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46CF" w14:textId="133156F1" w:rsidR="002A3DA4" w:rsidRPr="000202E2" w:rsidRDefault="002A3DA4" w:rsidP="001E5F48">
      <w:pPr>
        <w:spacing w:after="200" w:line="276" w:lineRule="auto"/>
        <w:jc w:val="center"/>
        <w:rPr>
          <w:rFonts w:ascii="Aptos" w:hAnsi="Aptos" w:cstheme="minorHAnsi"/>
          <w:b/>
          <w:sz w:val="22"/>
          <w:szCs w:val="22"/>
          <w:highlight w:val="yellow"/>
          <w:lang w:val="en-GB"/>
        </w:rPr>
      </w:pPr>
      <w:bookmarkStart w:id="0" w:name="Text3"/>
      <w:r w:rsidRPr="000202E2">
        <w:rPr>
          <w:rFonts w:ascii="Aptos" w:hAnsi="Aptos" w:cstheme="minorHAnsi"/>
          <w:b/>
          <w:noProof/>
          <w:sz w:val="22"/>
          <w:szCs w:val="22"/>
          <w:highlight w:val="yellow"/>
          <w:lang w:val="en-GB"/>
        </w:rPr>
        <mc:AlternateContent>
          <mc:Choice Requires="wps">
            <w:drawing>
              <wp:anchor distT="45720" distB="45720" distL="114300" distR="114300" simplePos="0" relativeHeight="251659264" behindDoc="0" locked="0" layoutInCell="1" allowOverlap="1" wp14:anchorId="59CA2185" wp14:editId="7DB29B13">
                <wp:simplePos x="0" y="0"/>
                <wp:positionH relativeFrom="column">
                  <wp:posOffset>-260350</wp:posOffset>
                </wp:positionH>
                <wp:positionV relativeFrom="paragraph">
                  <wp:posOffset>1409700</wp:posOffset>
                </wp:positionV>
                <wp:extent cx="62865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miter lim="800000"/>
                          <a:headEnd/>
                          <a:tailEnd/>
                        </a:ln>
                      </wps:spPr>
                      <wps:txbx>
                        <w:txbxContent>
                          <w:p w14:paraId="305F4C25" w14:textId="39DFBE07" w:rsidR="002A3DA4" w:rsidRPr="002A3DA4" w:rsidRDefault="002A3DA4" w:rsidP="002A3DA4">
                            <w:pPr>
                              <w:jc w:val="center"/>
                              <w:rPr>
                                <w:rFonts w:ascii="Aptos" w:hAnsi="Aptos"/>
                                <w:b/>
                                <w:bCs/>
                                <w:sz w:val="22"/>
                                <w:szCs w:val="22"/>
                              </w:rPr>
                            </w:pPr>
                            <w:r w:rsidRPr="000202E2">
                              <w:rPr>
                                <w:rFonts w:ascii="Aptos" w:hAnsi="Aptos"/>
                                <w:b/>
                                <w:bCs/>
                                <w:sz w:val="22"/>
                                <w:szCs w:val="22"/>
                              </w:rPr>
                              <w:t>CES model</w:t>
                            </w:r>
                            <w:r w:rsidR="00DA15AB">
                              <w:rPr>
                                <w:rFonts w:ascii="Aptos" w:hAnsi="Aptos"/>
                                <w:b/>
                                <w:bCs/>
                                <w:sz w:val="22"/>
                                <w:szCs w:val="22"/>
                              </w:rPr>
                              <w:t xml:space="preserve"> informal support and </w:t>
                            </w:r>
                            <w:r w:rsidRPr="000202E2">
                              <w:rPr>
                                <w:rFonts w:ascii="Aptos" w:hAnsi="Aptos"/>
                                <w:b/>
                                <w:bCs/>
                                <w:sz w:val="22"/>
                                <w:szCs w:val="22"/>
                              </w:rPr>
                              <w:t xml:space="preserve">capability policy for </w:t>
                            </w:r>
                            <w:r w:rsidR="00D91A1B">
                              <w:rPr>
                                <w:rFonts w:ascii="Aptos" w:hAnsi="Aptos"/>
                                <w:b/>
                                <w:bCs/>
                                <w:sz w:val="22"/>
                                <w:szCs w:val="22"/>
                              </w:rPr>
                              <w:t>schools</w:t>
                            </w:r>
                          </w:p>
                          <w:p w14:paraId="62D8DD02" w14:textId="77777777" w:rsidR="002A3DA4" w:rsidRPr="000202E2" w:rsidRDefault="002A3DA4" w:rsidP="002A3DA4">
                            <w:pPr>
                              <w:jc w:val="center"/>
                              <w:rPr>
                                <w:rFonts w:ascii="Aptos" w:hAnsi="Aptos"/>
                                <w:b/>
                                <w:bCs/>
                                <w:sz w:val="22"/>
                                <w:szCs w:val="22"/>
                              </w:rPr>
                            </w:pPr>
                          </w:p>
                          <w:p w14:paraId="0787D0ED" w14:textId="314981AE" w:rsidR="002A3DA4" w:rsidRPr="002A3DA4" w:rsidRDefault="002A3DA4" w:rsidP="002A3DA4">
                            <w:pPr>
                              <w:jc w:val="center"/>
                              <w:rPr>
                                <w:rFonts w:ascii="Aptos" w:hAnsi="Aptos"/>
                                <w:b/>
                                <w:bCs/>
                                <w:sz w:val="22"/>
                                <w:szCs w:val="22"/>
                              </w:rPr>
                            </w:pPr>
                            <w:r w:rsidRPr="000202E2">
                              <w:rPr>
                                <w:rFonts w:ascii="Aptos" w:hAnsi="Aptos"/>
                                <w:b/>
                                <w:bCs/>
                                <w:sz w:val="22"/>
                                <w:szCs w:val="22"/>
                              </w:rPr>
                              <w:t xml:space="preserve">Published </w:t>
                            </w:r>
                            <w:r w:rsidR="009B4266">
                              <w:rPr>
                                <w:rFonts w:ascii="Aptos" w:hAnsi="Aptos"/>
                                <w:b/>
                                <w:bCs/>
                                <w:sz w:val="22"/>
                                <w:szCs w:val="22"/>
                              </w:rPr>
                              <w:t>March</w:t>
                            </w:r>
                            <w:r w:rsidRPr="000202E2">
                              <w:rPr>
                                <w:rFonts w:ascii="Aptos" w:hAnsi="Aptos"/>
                                <w:b/>
                                <w:bCs/>
                                <w:sz w:val="22"/>
                                <w:szCs w:val="22"/>
                              </w:rPr>
                              <w:t xml:space="preserve"> 2026</w:t>
                            </w:r>
                          </w:p>
                          <w:p w14:paraId="24D78C0C" w14:textId="77777777" w:rsidR="002A3DA4" w:rsidRPr="002A3DA4" w:rsidRDefault="002A3DA4" w:rsidP="002A3DA4">
                            <w:pPr>
                              <w:jc w:val="center"/>
                              <w:rPr>
                                <w:rFonts w:ascii="Aptos" w:hAnsi="Aptos"/>
                                <w:b/>
                                <w:bCs/>
                                <w:sz w:val="22"/>
                                <w:szCs w:val="22"/>
                              </w:rPr>
                            </w:pPr>
                          </w:p>
                          <w:p w14:paraId="46A80B17" w14:textId="5E5B1DC1" w:rsidR="002A3DA4" w:rsidRPr="000202E2" w:rsidRDefault="002A3DA4" w:rsidP="002A3DA4">
                            <w:pPr>
                              <w:jc w:val="center"/>
                              <w:rPr>
                                <w:rFonts w:ascii="Aptos" w:hAnsi="Aptos"/>
                                <w:b/>
                                <w:bCs/>
                                <w:sz w:val="22"/>
                                <w:szCs w:val="22"/>
                              </w:rPr>
                            </w:pPr>
                            <w:r w:rsidRPr="002A3DA4">
                              <w:rPr>
                                <w:rFonts w:ascii="Aptos" w:hAnsi="Aptos"/>
                                <w:b/>
                                <w:bCs/>
                                <w:sz w:val="22"/>
                                <w:szCs w:val="22"/>
                              </w:rPr>
                              <w:t xml:space="preserve">Notes for </w:t>
                            </w:r>
                            <w:r w:rsidR="00CE1EE1">
                              <w:rPr>
                                <w:rFonts w:ascii="Aptos" w:hAnsi="Aptos"/>
                                <w:b/>
                                <w:bCs/>
                                <w:sz w:val="22"/>
                                <w:szCs w:val="22"/>
                              </w:rPr>
                              <w:t>u</w:t>
                            </w:r>
                            <w:r w:rsidRPr="002A3DA4">
                              <w:rPr>
                                <w:rFonts w:ascii="Aptos" w:hAnsi="Aptos"/>
                                <w:b/>
                                <w:bCs/>
                                <w:sz w:val="22"/>
                                <w:szCs w:val="22"/>
                              </w:rPr>
                              <w:t>sers:</w:t>
                            </w:r>
                          </w:p>
                          <w:p w14:paraId="26D85165" w14:textId="77777777" w:rsidR="002A3DA4" w:rsidRPr="000202E2" w:rsidRDefault="002A3DA4" w:rsidP="000202E2">
                            <w:pPr>
                              <w:jc w:val="center"/>
                              <w:rPr>
                                <w:rFonts w:ascii="Aptos" w:hAnsi="Aptos"/>
                                <w:sz w:val="22"/>
                                <w:szCs w:val="22"/>
                              </w:rPr>
                            </w:pPr>
                          </w:p>
                          <w:p w14:paraId="4F4A1314" w14:textId="43B9CCDB" w:rsidR="002A3DA4" w:rsidRDefault="002A3DA4" w:rsidP="002A3DA4">
                            <w:pPr>
                              <w:spacing w:after="200" w:line="276" w:lineRule="auto"/>
                              <w:jc w:val="both"/>
                              <w:rPr>
                                <w:rFonts w:ascii="Aptos" w:hAnsi="Aptos" w:cstheme="minorHAnsi"/>
                                <w:b/>
                                <w:sz w:val="22"/>
                                <w:szCs w:val="22"/>
                                <w:highlight w:val="yellow"/>
                                <w:lang w:val="en-GB"/>
                              </w:rPr>
                            </w:pPr>
                            <w:r w:rsidRPr="000202E2">
                              <w:rPr>
                                <w:rFonts w:ascii="Aptos" w:hAnsi="Aptos" w:cstheme="minorHAnsi"/>
                                <w:b/>
                                <w:sz w:val="22"/>
                                <w:szCs w:val="22"/>
                                <w:highlight w:val="yellow"/>
                                <w:lang w:val="en-GB"/>
                              </w:rPr>
                              <w:t xml:space="preserve">This model policy is suitable for use in all Catholic </w:t>
                            </w:r>
                            <w:r w:rsidR="00D91A1B">
                              <w:rPr>
                                <w:rFonts w:ascii="Aptos" w:hAnsi="Aptos" w:cstheme="minorHAnsi"/>
                                <w:b/>
                                <w:sz w:val="22"/>
                                <w:szCs w:val="22"/>
                                <w:highlight w:val="yellow"/>
                                <w:lang w:val="en-GB"/>
                              </w:rPr>
                              <w:t>schools</w:t>
                            </w:r>
                            <w:r w:rsidRPr="000202E2">
                              <w:rPr>
                                <w:rFonts w:ascii="Aptos" w:hAnsi="Aptos" w:cstheme="minorHAnsi"/>
                                <w:b/>
                                <w:sz w:val="22"/>
                                <w:szCs w:val="22"/>
                                <w:highlight w:val="yellow"/>
                                <w:lang w:val="en-GB"/>
                              </w:rPr>
                              <w:t xml:space="preserve">.  </w:t>
                            </w:r>
                            <w:r>
                              <w:rPr>
                                <w:rFonts w:ascii="Aptos" w:hAnsi="Aptos" w:cstheme="minorHAnsi"/>
                                <w:b/>
                                <w:sz w:val="22"/>
                                <w:szCs w:val="22"/>
                                <w:highlight w:val="yellow"/>
                                <w:lang w:val="en-GB"/>
                              </w:rPr>
                              <w:t xml:space="preserve">It was fully updated in </w:t>
                            </w:r>
                            <w:r w:rsidR="009B4266">
                              <w:rPr>
                                <w:rFonts w:ascii="Aptos" w:hAnsi="Aptos" w:cstheme="minorHAnsi"/>
                                <w:b/>
                                <w:sz w:val="22"/>
                                <w:szCs w:val="22"/>
                                <w:highlight w:val="yellow"/>
                                <w:lang w:val="en-GB"/>
                              </w:rPr>
                              <w:t>March 2026</w:t>
                            </w:r>
                            <w:r>
                              <w:rPr>
                                <w:rFonts w:ascii="Aptos" w:hAnsi="Aptos" w:cstheme="minorHAnsi"/>
                                <w:b/>
                                <w:sz w:val="22"/>
                                <w:szCs w:val="22"/>
                                <w:highlight w:val="yellow"/>
                                <w:lang w:val="en-GB"/>
                              </w:rPr>
                              <w:t>.  The Bishops’ Memorandum requires all Catholic academy trusts to adopt and use the model CES employment policies</w:t>
                            </w:r>
                            <w:r w:rsidR="00DA15AB">
                              <w:rPr>
                                <w:rFonts w:ascii="Aptos" w:hAnsi="Aptos" w:cstheme="minorHAnsi"/>
                                <w:b/>
                                <w:sz w:val="22"/>
                                <w:szCs w:val="22"/>
                                <w:highlight w:val="yellow"/>
                                <w:lang w:val="en-GB"/>
                              </w:rPr>
                              <w:t>,</w:t>
                            </w:r>
                            <w:r>
                              <w:rPr>
                                <w:rFonts w:ascii="Aptos" w:hAnsi="Aptos" w:cstheme="minorHAnsi"/>
                                <w:b/>
                                <w:sz w:val="22"/>
                                <w:szCs w:val="22"/>
                                <w:highlight w:val="yellow"/>
                                <w:lang w:val="en-GB"/>
                              </w:rPr>
                              <w:t xml:space="preserve"> and this requirement is reiterated in the Diocesan protocols on Recruitment and Formation of Staff.</w:t>
                            </w:r>
                          </w:p>
                          <w:p w14:paraId="04586FB1" w14:textId="0BA893D5" w:rsidR="00DA15AB" w:rsidRDefault="002A3DA4" w:rsidP="002A3DA4">
                            <w:pPr>
                              <w:spacing w:after="200" w:line="276" w:lineRule="auto"/>
                              <w:jc w:val="both"/>
                              <w:rPr>
                                <w:rFonts w:ascii="Aptos" w:hAnsi="Aptos" w:cstheme="minorHAnsi"/>
                                <w:b/>
                                <w:sz w:val="22"/>
                                <w:szCs w:val="22"/>
                                <w:highlight w:val="yellow"/>
                              </w:rPr>
                            </w:pPr>
                            <w:r w:rsidRPr="000202E2">
                              <w:rPr>
                                <w:rFonts w:ascii="Aptos" w:hAnsi="Aptos" w:cstheme="minorHAnsi"/>
                                <w:b/>
                                <w:sz w:val="22"/>
                                <w:szCs w:val="22"/>
                                <w:highlight w:val="yellow"/>
                                <w:lang w:val="en-GB"/>
                              </w:rPr>
                              <w:t xml:space="preserve">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has consulted with national union representatives but has not agreed this policy with them.  This policy must be consulted on in accordance with local consultation requirements</w:t>
                            </w:r>
                            <w:r>
                              <w:rPr>
                                <w:rFonts w:ascii="Aptos" w:hAnsi="Aptos" w:cstheme="minorHAnsi"/>
                                <w:b/>
                                <w:sz w:val="22"/>
                                <w:szCs w:val="22"/>
                                <w:highlight w:val="yellow"/>
                                <w:lang w:val="en-GB"/>
                              </w:rPr>
                              <w:t xml:space="preserve"> and any recognition arrangements in place</w:t>
                            </w:r>
                            <w:r w:rsidRPr="000202E2">
                              <w:rPr>
                                <w:rFonts w:ascii="Aptos" w:hAnsi="Aptos" w:cstheme="minorHAnsi"/>
                                <w:b/>
                                <w:sz w:val="22"/>
                                <w:szCs w:val="22"/>
                                <w:highlight w:val="yellow"/>
                                <w:lang w:val="en-GB"/>
                              </w:rPr>
                              <w:t xml:space="preserve"> and adapted accordingly.  </w:t>
                            </w:r>
                          </w:p>
                          <w:p w14:paraId="60D96959" w14:textId="698E3193" w:rsidR="002A3DA4" w:rsidRPr="000202E2" w:rsidRDefault="002A3DA4" w:rsidP="002A3DA4">
                            <w:pPr>
                              <w:spacing w:after="200" w:line="276" w:lineRule="auto"/>
                              <w:jc w:val="both"/>
                              <w:rPr>
                                <w:rFonts w:ascii="Aptos" w:hAnsi="Aptos" w:cstheme="minorHAnsi"/>
                                <w:b/>
                                <w:sz w:val="22"/>
                                <w:szCs w:val="22"/>
                                <w:lang w:val="en-GB"/>
                              </w:rPr>
                            </w:pPr>
                            <w:r>
                              <w:rPr>
                                <w:rFonts w:ascii="Aptos" w:hAnsi="Aptos" w:cstheme="minorHAnsi"/>
                                <w:b/>
                                <w:sz w:val="22"/>
                                <w:szCs w:val="22"/>
                                <w:highlight w:val="yellow"/>
                              </w:rPr>
                              <w:t xml:space="preserve">Paragraphs highlighted in yellow may be adapted without the consent of the diocese, but </w:t>
                            </w:r>
                            <w:r>
                              <w:rPr>
                                <w:rFonts w:ascii="Aptos" w:hAnsi="Aptos" w:cstheme="minorHAnsi"/>
                                <w:b/>
                                <w:sz w:val="22"/>
                                <w:szCs w:val="22"/>
                                <w:highlight w:val="yellow"/>
                                <w:lang w:val="en-GB"/>
                              </w:rPr>
                              <w:t>i</w:t>
                            </w:r>
                            <w:r w:rsidRPr="000202E2">
                              <w:rPr>
                                <w:rFonts w:ascii="Aptos" w:hAnsi="Aptos" w:cstheme="minorHAnsi"/>
                                <w:b/>
                                <w:sz w:val="22"/>
                                <w:szCs w:val="22"/>
                                <w:highlight w:val="yellow"/>
                                <w:lang w:val="en-GB"/>
                              </w:rPr>
                              <w:t xml:space="preserve">f </w:t>
                            </w:r>
                            <w:r w:rsidR="00DA15AB">
                              <w:rPr>
                                <w:rFonts w:ascii="Aptos" w:hAnsi="Aptos" w:cstheme="minorHAnsi"/>
                                <w:b/>
                                <w:sz w:val="22"/>
                                <w:szCs w:val="22"/>
                                <w:highlight w:val="yellow"/>
                                <w:lang w:val="en-GB"/>
                              </w:rPr>
                              <w:t>other</w:t>
                            </w:r>
                            <w:r w:rsidRPr="000202E2">
                              <w:rPr>
                                <w:rFonts w:ascii="Aptos" w:hAnsi="Aptos" w:cstheme="minorHAnsi"/>
                                <w:b/>
                                <w:sz w:val="22"/>
                                <w:szCs w:val="22"/>
                                <w:highlight w:val="yellow"/>
                                <w:lang w:val="en-GB"/>
                              </w:rPr>
                              <w:t xml:space="preserve"> changes are made academ</w:t>
                            </w:r>
                            <w:r>
                              <w:rPr>
                                <w:rFonts w:ascii="Aptos" w:hAnsi="Aptos" w:cstheme="minorHAnsi"/>
                                <w:b/>
                                <w:sz w:val="22"/>
                                <w:szCs w:val="22"/>
                                <w:highlight w:val="yellow"/>
                                <w:lang w:val="en-GB"/>
                              </w:rPr>
                              <w:t>y trusts</w:t>
                            </w:r>
                            <w:r w:rsidRPr="000202E2">
                              <w:rPr>
                                <w:rFonts w:ascii="Aptos" w:hAnsi="Aptos" w:cstheme="minorHAnsi"/>
                                <w:b/>
                                <w:sz w:val="22"/>
                                <w:szCs w:val="22"/>
                                <w:highlight w:val="yellow"/>
                                <w:lang w:val="en-GB"/>
                              </w:rPr>
                              <w:t xml:space="preserve"> should consult with the</w:t>
                            </w:r>
                            <w:r>
                              <w:rPr>
                                <w:rFonts w:ascii="Aptos" w:hAnsi="Aptos" w:cstheme="minorHAnsi"/>
                                <w:b/>
                                <w:sz w:val="22"/>
                                <w:szCs w:val="22"/>
                                <w:highlight w:val="yellow"/>
                                <w:lang w:val="en-GB"/>
                              </w:rPr>
                              <w:t>ir</w:t>
                            </w:r>
                            <w:r w:rsidRPr="000202E2">
                              <w:rPr>
                                <w:rFonts w:ascii="Aptos" w:hAnsi="Aptos" w:cstheme="minorHAnsi"/>
                                <w:b/>
                                <w:sz w:val="22"/>
                                <w:szCs w:val="22"/>
                                <w:highlight w:val="yellow"/>
                                <w:lang w:val="en-GB"/>
                              </w:rPr>
                              <w:t xml:space="preserve"> diocese</w:t>
                            </w:r>
                            <w:r>
                              <w:rPr>
                                <w:rFonts w:ascii="Aptos" w:hAnsi="Aptos" w:cstheme="minorHAnsi"/>
                                <w:b/>
                                <w:sz w:val="22"/>
                                <w:szCs w:val="22"/>
                                <w:highlight w:val="yellow"/>
                                <w:lang w:val="en-GB"/>
                              </w:rPr>
                              <w:t xml:space="preserve">. </w:t>
                            </w:r>
                            <w:r w:rsidRPr="000202E2">
                              <w:rPr>
                                <w:rFonts w:ascii="Aptos" w:hAnsi="Aptos" w:cstheme="minorHAnsi"/>
                                <w:b/>
                                <w:sz w:val="22"/>
                                <w:szCs w:val="22"/>
                                <w:highlight w:val="yellow"/>
                                <w:lang w:val="en-GB"/>
                              </w:rPr>
                              <w:t xml:space="preserve"> 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accepts no liability for the legal accuracy of adapted versions of this model policy</w:t>
                            </w:r>
                            <w:r>
                              <w:rPr>
                                <w:rFonts w:ascii="Aptos" w:hAnsi="Aptos" w:cstheme="minorHAnsi"/>
                                <w:b/>
                                <w:sz w:val="22"/>
                                <w:szCs w:val="22"/>
                                <w:highlight w:val="yellow"/>
                                <w:lang w:val="en-GB"/>
                              </w:rPr>
                              <w:t xml:space="preserve"> </w:t>
                            </w:r>
                            <w:r w:rsidRPr="009E321E">
                              <w:rPr>
                                <w:rFonts w:ascii="Aptos" w:hAnsi="Aptos" w:cstheme="minorHAnsi"/>
                                <w:b/>
                                <w:sz w:val="22"/>
                                <w:szCs w:val="22"/>
                                <w:highlight w:val="yellow"/>
                                <w:lang w:val="en-GB"/>
                              </w:rPr>
                              <w:t>and independent legal advic</w:t>
                            </w:r>
                            <w:r w:rsidR="00CE1EE1">
                              <w:rPr>
                                <w:rFonts w:ascii="Aptos" w:hAnsi="Aptos" w:cstheme="minorHAnsi"/>
                                <w:b/>
                                <w:sz w:val="22"/>
                                <w:szCs w:val="22"/>
                                <w:highlight w:val="yellow"/>
                                <w:lang w:val="en-GB"/>
                              </w:rPr>
                              <w:t>e may need to be taken</w:t>
                            </w:r>
                            <w:r w:rsidRPr="009E321E">
                              <w:rPr>
                                <w:rFonts w:ascii="Aptos" w:hAnsi="Aptos" w:cstheme="minorHAnsi"/>
                                <w:b/>
                                <w:sz w:val="22"/>
                                <w:szCs w:val="22"/>
                                <w:highlight w:val="yellow"/>
                                <w:lang w:val="en-GB"/>
                              </w:rPr>
                              <w:t xml:space="preserve"> as to the suitability of </w:t>
                            </w:r>
                            <w:r w:rsidR="00CE1EE1">
                              <w:rPr>
                                <w:rFonts w:ascii="Aptos" w:hAnsi="Aptos" w:cstheme="minorHAnsi"/>
                                <w:b/>
                                <w:sz w:val="22"/>
                                <w:szCs w:val="22"/>
                                <w:highlight w:val="yellow"/>
                                <w:lang w:val="en-GB"/>
                              </w:rPr>
                              <w:t>any</w:t>
                            </w:r>
                            <w:r w:rsidRPr="009E321E">
                              <w:rPr>
                                <w:rFonts w:ascii="Aptos" w:hAnsi="Aptos" w:cstheme="minorHAnsi"/>
                                <w:b/>
                                <w:sz w:val="22"/>
                                <w:szCs w:val="22"/>
                                <w:highlight w:val="yellow"/>
                                <w:lang w:val="en-GB"/>
                              </w:rPr>
                              <w:t xml:space="preserve"> adapted version prior to adoption.</w:t>
                            </w:r>
                            <w:r w:rsidRPr="000202E2">
                              <w:rPr>
                                <w:rFonts w:ascii="Aptos" w:hAnsi="Aptos" w:cstheme="minorHAnsi"/>
                                <w:b/>
                                <w:sz w:val="22"/>
                                <w:szCs w:val="22"/>
                                <w:highlight w:val="yellow"/>
                                <w:lang w:val="en-GB"/>
                              </w:rPr>
                              <w:t xml:space="preserve"> </w:t>
                            </w:r>
                          </w:p>
                          <w:p w14:paraId="257CF38E" w14:textId="21FEFDE2" w:rsidR="00CE1EE1" w:rsidRDefault="00CE1EE1" w:rsidP="002A3DA4">
                            <w:pPr>
                              <w:spacing w:after="200" w:line="276" w:lineRule="auto"/>
                              <w:jc w:val="both"/>
                              <w:rPr>
                                <w:rFonts w:ascii="Aptos" w:hAnsi="Aptos" w:cstheme="minorHAnsi"/>
                                <w:b/>
                                <w:sz w:val="22"/>
                                <w:szCs w:val="22"/>
                                <w:highlight w:val="yellow"/>
                                <w:lang w:val="en-GB"/>
                              </w:rPr>
                            </w:pPr>
                            <w:r>
                              <w:rPr>
                                <w:rFonts w:ascii="Aptos" w:hAnsi="Aptos" w:cstheme="minorHAnsi"/>
                                <w:b/>
                                <w:sz w:val="22"/>
                                <w:szCs w:val="22"/>
                                <w:highlight w:val="yellow"/>
                                <w:lang w:val="en-GB"/>
                              </w:rPr>
                              <w:t>T</w:t>
                            </w:r>
                            <w:r w:rsidR="002A3DA4" w:rsidRPr="000202E2">
                              <w:rPr>
                                <w:rFonts w:ascii="Aptos" w:hAnsi="Aptos" w:cstheme="minorHAnsi"/>
                                <w:b/>
                                <w:sz w:val="22"/>
                                <w:szCs w:val="22"/>
                                <w:highlight w:val="yellow"/>
                                <w:lang w:val="en-GB"/>
                              </w:rPr>
                              <w:t>his document sets out the procedures that should be followed when capability issues arise.  It is expected that</w:t>
                            </w:r>
                            <w:r>
                              <w:rPr>
                                <w:rFonts w:ascii="Aptos" w:hAnsi="Aptos" w:cstheme="minorHAnsi"/>
                                <w:b/>
                                <w:sz w:val="22"/>
                                <w:szCs w:val="22"/>
                                <w:highlight w:val="yellow"/>
                                <w:lang w:val="en-GB"/>
                              </w:rPr>
                              <w:t xml:space="preserve"> the formal capability part of this policy will only be </w:t>
                            </w:r>
                            <w:r w:rsidR="002A3DA4" w:rsidRPr="000202E2">
                              <w:rPr>
                                <w:rFonts w:ascii="Aptos" w:hAnsi="Aptos" w:cstheme="minorHAnsi"/>
                                <w:b/>
                                <w:sz w:val="22"/>
                                <w:szCs w:val="22"/>
                                <w:highlight w:val="yellow"/>
                                <w:lang w:val="en-GB"/>
                              </w:rPr>
                              <w:t xml:space="preserve">invoked if the support set out in the </w:t>
                            </w:r>
                            <w:r>
                              <w:rPr>
                                <w:rFonts w:ascii="Aptos" w:hAnsi="Aptos" w:cstheme="minorHAnsi"/>
                                <w:b/>
                                <w:sz w:val="22"/>
                                <w:szCs w:val="22"/>
                                <w:highlight w:val="yellow"/>
                                <w:lang w:val="en-GB"/>
                              </w:rPr>
                              <w:t xml:space="preserve">informal part </w:t>
                            </w:r>
                            <w:r w:rsidR="002A3DA4" w:rsidRPr="000202E2">
                              <w:rPr>
                                <w:rFonts w:ascii="Aptos" w:hAnsi="Aptos" w:cstheme="minorHAnsi"/>
                                <w:b/>
                                <w:sz w:val="22"/>
                                <w:szCs w:val="22"/>
                                <w:highlight w:val="yellow"/>
                                <w:lang w:val="en-GB"/>
                              </w:rPr>
                              <w:t xml:space="preserve">has been exhausted and sufficient improvement in performance has not been made.  </w:t>
                            </w:r>
                          </w:p>
                          <w:p w14:paraId="7E2C6127" w14:textId="066E5C2E" w:rsidR="00CE1EE1" w:rsidRDefault="002A3DA4" w:rsidP="002A3DA4">
                            <w:pPr>
                              <w:spacing w:after="200" w:line="276" w:lineRule="auto"/>
                              <w:jc w:val="both"/>
                              <w:rPr>
                                <w:rFonts w:ascii="Aptos" w:hAnsi="Aptos" w:cstheme="minorHAnsi"/>
                                <w:b/>
                                <w:sz w:val="22"/>
                                <w:szCs w:val="22"/>
                                <w:lang w:val="en-GB"/>
                              </w:rPr>
                            </w:pPr>
                            <w:r w:rsidRPr="000202E2">
                              <w:rPr>
                                <w:rFonts w:ascii="Aptos" w:hAnsi="Aptos" w:cstheme="minorHAnsi"/>
                                <w:b/>
                                <w:sz w:val="22"/>
                                <w:szCs w:val="22"/>
                                <w:highlight w:val="yellow"/>
                                <w:lang w:val="en-GB"/>
                              </w:rPr>
                              <w:t>Whenever the proc</w:t>
                            </w:r>
                            <w:r w:rsidR="00CE1EE1">
                              <w:rPr>
                                <w:rFonts w:ascii="Aptos" w:hAnsi="Aptos" w:cstheme="minorHAnsi"/>
                                <w:b/>
                                <w:sz w:val="22"/>
                                <w:szCs w:val="22"/>
                                <w:highlight w:val="yellow"/>
                                <w:lang w:val="en-GB"/>
                              </w:rPr>
                              <w:t>ess</w:t>
                            </w:r>
                            <w:r w:rsidRPr="000202E2">
                              <w:rPr>
                                <w:rFonts w:ascii="Aptos" w:hAnsi="Aptos" w:cstheme="minorHAnsi"/>
                                <w:b/>
                                <w:sz w:val="22"/>
                                <w:szCs w:val="22"/>
                                <w:highlight w:val="yellow"/>
                                <w:lang w:val="en-GB"/>
                              </w:rPr>
                              <w:t xml:space="preserve"> set out in this policy </w:t>
                            </w:r>
                            <w:r w:rsidR="00CE1EE1">
                              <w:rPr>
                                <w:rFonts w:ascii="Aptos" w:hAnsi="Aptos" w:cstheme="minorHAnsi"/>
                                <w:b/>
                                <w:sz w:val="22"/>
                                <w:szCs w:val="22"/>
                                <w:highlight w:val="yellow"/>
                                <w:lang w:val="en-GB"/>
                              </w:rPr>
                              <w:t>is</w:t>
                            </w:r>
                            <w:r w:rsidRPr="000202E2">
                              <w:rPr>
                                <w:rFonts w:ascii="Aptos" w:hAnsi="Aptos" w:cstheme="minorHAnsi"/>
                                <w:b/>
                                <w:sz w:val="22"/>
                                <w:szCs w:val="22"/>
                                <w:highlight w:val="yellow"/>
                                <w:lang w:val="en-GB"/>
                              </w:rPr>
                              <w:t xml:space="preserve"> used</w:t>
                            </w:r>
                            <w:r w:rsidR="00CE1EE1">
                              <w:rPr>
                                <w:rFonts w:ascii="Aptos" w:hAnsi="Aptos" w:cstheme="minorHAnsi"/>
                                <w:b/>
                                <w:sz w:val="22"/>
                                <w:szCs w:val="22"/>
                                <w:highlight w:val="yellow"/>
                                <w:lang w:val="en-GB"/>
                              </w:rPr>
                              <w:t xml:space="preserve"> it </w:t>
                            </w:r>
                            <w:r w:rsidRPr="000202E2">
                              <w:rPr>
                                <w:rFonts w:ascii="Aptos" w:hAnsi="Aptos" w:cstheme="minorHAnsi"/>
                                <w:b/>
                                <w:sz w:val="22"/>
                                <w:szCs w:val="22"/>
                                <w:highlight w:val="yellow"/>
                                <w:lang w:val="en-GB"/>
                              </w:rPr>
                              <w:t xml:space="preserve">must be used within the context of the requirements of the law to treat </w:t>
                            </w:r>
                            <w:r w:rsidR="00CE1EE1">
                              <w:rPr>
                                <w:rFonts w:ascii="Aptos" w:hAnsi="Aptos" w:cstheme="minorHAnsi"/>
                                <w:b/>
                                <w:sz w:val="22"/>
                                <w:szCs w:val="22"/>
                                <w:highlight w:val="yellow"/>
                                <w:lang w:val="en-GB"/>
                              </w:rPr>
                              <w:t xml:space="preserve">all </w:t>
                            </w:r>
                            <w:r w:rsidRPr="000202E2">
                              <w:rPr>
                                <w:rFonts w:ascii="Aptos" w:hAnsi="Aptos" w:cstheme="minorHAnsi"/>
                                <w:b/>
                                <w:sz w:val="22"/>
                                <w:szCs w:val="22"/>
                                <w:highlight w:val="yellow"/>
                                <w:lang w:val="en-GB"/>
                              </w:rPr>
                              <w:t xml:space="preserve">employees fairly.  This means looking at what is fair in the </w:t>
                            </w:r>
                            <w:proofErr w:type="gramStart"/>
                            <w:r w:rsidR="00DA15AB">
                              <w:rPr>
                                <w:rFonts w:ascii="Aptos" w:hAnsi="Aptos" w:cstheme="minorHAnsi"/>
                                <w:b/>
                                <w:sz w:val="22"/>
                                <w:szCs w:val="22"/>
                                <w:highlight w:val="yellow"/>
                                <w:lang w:val="en-GB"/>
                              </w:rPr>
                              <w:t xml:space="preserve">particular </w:t>
                            </w:r>
                            <w:r w:rsidRPr="000202E2">
                              <w:rPr>
                                <w:rFonts w:ascii="Aptos" w:hAnsi="Aptos" w:cstheme="minorHAnsi"/>
                                <w:b/>
                                <w:sz w:val="22"/>
                                <w:szCs w:val="22"/>
                                <w:highlight w:val="yellow"/>
                                <w:lang w:val="en-GB"/>
                              </w:rPr>
                              <w:t>circumstances</w:t>
                            </w:r>
                            <w:proofErr w:type="gramEnd"/>
                            <w:r w:rsidRPr="000202E2">
                              <w:rPr>
                                <w:rFonts w:ascii="Aptos" w:hAnsi="Aptos" w:cstheme="minorHAnsi"/>
                                <w:b/>
                                <w:sz w:val="22"/>
                                <w:szCs w:val="22"/>
                                <w:highlight w:val="yellow"/>
                                <w:lang w:val="en-GB"/>
                              </w:rPr>
                              <w:t xml:space="preserve"> for each individual employee.  If you are in any doubt as to how this policy should be implemented in any given circumstances, please seek legal or HR advice.</w:t>
                            </w:r>
                            <w:r w:rsidRPr="000202E2">
                              <w:rPr>
                                <w:rFonts w:ascii="Aptos" w:hAnsi="Aptos" w:cstheme="minorHAnsi"/>
                                <w:b/>
                                <w:sz w:val="22"/>
                                <w:szCs w:val="22"/>
                                <w:lang w:val="en-GB"/>
                              </w:rPr>
                              <w:t xml:space="preserve">  </w:t>
                            </w:r>
                          </w:p>
                          <w:p w14:paraId="5EEC0F11" w14:textId="77777777" w:rsidR="00CE1EE1" w:rsidRDefault="00CE1EE1" w:rsidP="002A3DA4">
                            <w:pPr>
                              <w:spacing w:after="200" w:line="276" w:lineRule="auto"/>
                              <w:jc w:val="both"/>
                              <w:rPr>
                                <w:rFonts w:ascii="Aptos" w:hAnsi="Aptos" w:cstheme="minorHAnsi"/>
                                <w:b/>
                                <w:sz w:val="22"/>
                                <w:szCs w:val="22"/>
                                <w:lang w:val="en-GB"/>
                              </w:rPr>
                            </w:pPr>
                          </w:p>
                          <w:p w14:paraId="0FAB6728" w14:textId="4F6BB01E" w:rsidR="002A3DA4" w:rsidRPr="000202E2" w:rsidRDefault="00CE1EE1" w:rsidP="000202E2">
                            <w:pPr>
                              <w:spacing w:after="200" w:line="276" w:lineRule="auto"/>
                              <w:jc w:val="center"/>
                              <w:rPr>
                                <w:rFonts w:ascii="Aptos" w:hAnsi="Aptos" w:cstheme="minorHAnsi"/>
                                <w:b/>
                                <w:sz w:val="22"/>
                                <w:szCs w:val="22"/>
                                <w:lang w:val="en-GB"/>
                              </w:rPr>
                            </w:pPr>
                            <w:r>
                              <w:rPr>
                                <w:rFonts w:ascii="Aptos" w:hAnsi="Aptos" w:cstheme="minorHAnsi"/>
                                <w:b/>
                                <w:sz w:val="22"/>
                                <w:szCs w:val="22"/>
                                <w:highlight w:val="yellow"/>
                                <w:lang w:val="en-GB"/>
                              </w:rPr>
                              <w:t xml:space="preserve">PLEASE </w:t>
                            </w:r>
                            <w:r w:rsidR="002A3DA4" w:rsidRPr="000202E2">
                              <w:rPr>
                                <w:rFonts w:ascii="Aptos" w:hAnsi="Aptos" w:cstheme="minorHAnsi"/>
                                <w:b/>
                                <w:sz w:val="22"/>
                                <w:szCs w:val="22"/>
                                <w:highlight w:val="yellow"/>
                                <w:lang w:val="en-GB"/>
                              </w:rPr>
                              <w:t>REMOVE TH</w:t>
                            </w:r>
                            <w:r>
                              <w:rPr>
                                <w:rFonts w:ascii="Aptos" w:hAnsi="Aptos" w:cstheme="minorHAnsi"/>
                                <w:b/>
                                <w:sz w:val="22"/>
                                <w:szCs w:val="22"/>
                                <w:highlight w:val="yellow"/>
                                <w:lang w:val="en-GB"/>
                              </w:rPr>
                              <w:t xml:space="preserve">ESE NOTES </w:t>
                            </w:r>
                            <w:r w:rsidR="002A3DA4" w:rsidRPr="000202E2">
                              <w:rPr>
                                <w:rFonts w:ascii="Aptos" w:hAnsi="Aptos" w:cstheme="minorHAnsi"/>
                                <w:b/>
                                <w:sz w:val="22"/>
                                <w:szCs w:val="22"/>
                                <w:highlight w:val="yellow"/>
                                <w:lang w:val="en-GB"/>
                              </w:rPr>
                              <w:t>BEFORE ADOPTING THE POLICY</w:t>
                            </w:r>
                          </w:p>
                          <w:p w14:paraId="7E5D7D21" w14:textId="77777777" w:rsidR="002A3DA4" w:rsidRDefault="002A3DA4"/>
                          <w:p w14:paraId="7A8ECDFE" w14:textId="77777777" w:rsidR="002A3DA4" w:rsidRDefault="002A3D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A2185" id="_x0000_t202" coordsize="21600,21600" o:spt="202" path="m,l,21600r21600,l21600,xe">
                <v:stroke joinstyle="miter"/>
                <v:path gradientshapeok="t" o:connecttype="rect"/>
              </v:shapetype>
              <v:shape id="Text Box 2" o:spid="_x0000_s1026" type="#_x0000_t202" style="position:absolute;left:0;text-align:left;margin-left:-20.5pt;margin-top:111pt;width: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rU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">
                <v:textbox style="mso-fit-shape-to-text:t">
                  <w:txbxContent>
                    <w:p w14:paraId="305F4C25" w14:textId="39DFBE07" w:rsidR="002A3DA4" w:rsidRPr="002A3DA4" w:rsidRDefault="002A3DA4" w:rsidP="002A3DA4">
                      <w:pPr>
                        <w:jc w:val="center"/>
                        <w:rPr>
                          <w:rFonts w:ascii="Aptos" w:hAnsi="Aptos"/>
                          <w:b/>
                          <w:bCs/>
                          <w:sz w:val="22"/>
                          <w:szCs w:val="22"/>
                        </w:rPr>
                      </w:pPr>
                      <w:r w:rsidRPr="000202E2">
                        <w:rPr>
                          <w:rFonts w:ascii="Aptos" w:hAnsi="Aptos"/>
                          <w:b/>
                          <w:bCs/>
                          <w:sz w:val="22"/>
                          <w:szCs w:val="22"/>
                        </w:rPr>
                        <w:t>CES model</w:t>
                      </w:r>
                      <w:r w:rsidR="00DA15AB">
                        <w:rPr>
                          <w:rFonts w:ascii="Aptos" w:hAnsi="Aptos"/>
                          <w:b/>
                          <w:bCs/>
                          <w:sz w:val="22"/>
                          <w:szCs w:val="22"/>
                        </w:rPr>
                        <w:t xml:space="preserve"> informal support and </w:t>
                      </w:r>
                      <w:r w:rsidRPr="000202E2">
                        <w:rPr>
                          <w:rFonts w:ascii="Aptos" w:hAnsi="Aptos"/>
                          <w:b/>
                          <w:bCs/>
                          <w:sz w:val="22"/>
                          <w:szCs w:val="22"/>
                        </w:rPr>
                        <w:t xml:space="preserve">capability policy for </w:t>
                      </w:r>
                      <w:r w:rsidR="00D91A1B">
                        <w:rPr>
                          <w:rFonts w:ascii="Aptos" w:hAnsi="Aptos"/>
                          <w:b/>
                          <w:bCs/>
                          <w:sz w:val="22"/>
                          <w:szCs w:val="22"/>
                        </w:rPr>
                        <w:t>schools</w:t>
                      </w:r>
                    </w:p>
                    <w:p w14:paraId="62D8DD02" w14:textId="77777777" w:rsidR="002A3DA4" w:rsidRPr="000202E2" w:rsidRDefault="002A3DA4" w:rsidP="002A3DA4">
                      <w:pPr>
                        <w:jc w:val="center"/>
                        <w:rPr>
                          <w:rFonts w:ascii="Aptos" w:hAnsi="Aptos"/>
                          <w:b/>
                          <w:bCs/>
                          <w:sz w:val="22"/>
                          <w:szCs w:val="22"/>
                        </w:rPr>
                      </w:pPr>
                    </w:p>
                    <w:p w14:paraId="0787D0ED" w14:textId="314981AE" w:rsidR="002A3DA4" w:rsidRPr="002A3DA4" w:rsidRDefault="002A3DA4" w:rsidP="002A3DA4">
                      <w:pPr>
                        <w:jc w:val="center"/>
                        <w:rPr>
                          <w:rFonts w:ascii="Aptos" w:hAnsi="Aptos"/>
                          <w:b/>
                          <w:bCs/>
                          <w:sz w:val="22"/>
                          <w:szCs w:val="22"/>
                        </w:rPr>
                      </w:pPr>
                      <w:r w:rsidRPr="000202E2">
                        <w:rPr>
                          <w:rFonts w:ascii="Aptos" w:hAnsi="Aptos"/>
                          <w:b/>
                          <w:bCs/>
                          <w:sz w:val="22"/>
                          <w:szCs w:val="22"/>
                        </w:rPr>
                        <w:t xml:space="preserve">Published </w:t>
                      </w:r>
                      <w:r w:rsidR="009B4266">
                        <w:rPr>
                          <w:rFonts w:ascii="Aptos" w:hAnsi="Aptos"/>
                          <w:b/>
                          <w:bCs/>
                          <w:sz w:val="22"/>
                          <w:szCs w:val="22"/>
                        </w:rPr>
                        <w:t>March</w:t>
                      </w:r>
                      <w:r w:rsidRPr="000202E2">
                        <w:rPr>
                          <w:rFonts w:ascii="Aptos" w:hAnsi="Aptos"/>
                          <w:b/>
                          <w:bCs/>
                          <w:sz w:val="22"/>
                          <w:szCs w:val="22"/>
                        </w:rPr>
                        <w:t xml:space="preserve"> 2026</w:t>
                      </w:r>
                    </w:p>
                    <w:p w14:paraId="24D78C0C" w14:textId="77777777" w:rsidR="002A3DA4" w:rsidRPr="002A3DA4" w:rsidRDefault="002A3DA4" w:rsidP="002A3DA4">
                      <w:pPr>
                        <w:jc w:val="center"/>
                        <w:rPr>
                          <w:rFonts w:ascii="Aptos" w:hAnsi="Aptos"/>
                          <w:b/>
                          <w:bCs/>
                          <w:sz w:val="22"/>
                          <w:szCs w:val="22"/>
                        </w:rPr>
                      </w:pPr>
                    </w:p>
                    <w:p w14:paraId="46A80B17" w14:textId="5E5B1DC1" w:rsidR="002A3DA4" w:rsidRPr="000202E2" w:rsidRDefault="002A3DA4" w:rsidP="002A3DA4">
                      <w:pPr>
                        <w:jc w:val="center"/>
                        <w:rPr>
                          <w:rFonts w:ascii="Aptos" w:hAnsi="Aptos"/>
                          <w:b/>
                          <w:bCs/>
                          <w:sz w:val="22"/>
                          <w:szCs w:val="22"/>
                        </w:rPr>
                      </w:pPr>
                      <w:r w:rsidRPr="002A3DA4">
                        <w:rPr>
                          <w:rFonts w:ascii="Aptos" w:hAnsi="Aptos"/>
                          <w:b/>
                          <w:bCs/>
                          <w:sz w:val="22"/>
                          <w:szCs w:val="22"/>
                        </w:rPr>
                        <w:t xml:space="preserve">Notes for </w:t>
                      </w:r>
                      <w:r w:rsidR="00CE1EE1">
                        <w:rPr>
                          <w:rFonts w:ascii="Aptos" w:hAnsi="Aptos"/>
                          <w:b/>
                          <w:bCs/>
                          <w:sz w:val="22"/>
                          <w:szCs w:val="22"/>
                        </w:rPr>
                        <w:t>u</w:t>
                      </w:r>
                      <w:r w:rsidRPr="002A3DA4">
                        <w:rPr>
                          <w:rFonts w:ascii="Aptos" w:hAnsi="Aptos"/>
                          <w:b/>
                          <w:bCs/>
                          <w:sz w:val="22"/>
                          <w:szCs w:val="22"/>
                        </w:rPr>
                        <w:t>sers:</w:t>
                      </w:r>
                    </w:p>
                    <w:p w14:paraId="26D85165" w14:textId="77777777" w:rsidR="002A3DA4" w:rsidRPr="000202E2" w:rsidRDefault="002A3DA4" w:rsidP="000202E2">
                      <w:pPr>
                        <w:jc w:val="center"/>
                        <w:rPr>
                          <w:rFonts w:ascii="Aptos" w:hAnsi="Aptos"/>
                          <w:sz w:val="22"/>
                          <w:szCs w:val="22"/>
                        </w:rPr>
                      </w:pPr>
                    </w:p>
                    <w:p w14:paraId="4F4A1314" w14:textId="43B9CCDB" w:rsidR="002A3DA4" w:rsidRDefault="002A3DA4" w:rsidP="002A3DA4">
                      <w:pPr>
                        <w:spacing w:after="200" w:line="276" w:lineRule="auto"/>
                        <w:jc w:val="both"/>
                        <w:rPr>
                          <w:rFonts w:ascii="Aptos" w:hAnsi="Aptos" w:cstheme="minorHAnsi"/>
                          <w:b/>
                          <w:sz w:val="22"/>
                          <w:szCs w:val="22"/>
                          <w:highlight w:val="yellow"/>
                          <w:lang w:val="en-GB"/>
                        </w:rPr>
                      </w:pPr>
                      <w:r w:rsidRPr="000202E2">
                        <w:rPr>
                          <w:rFonts w:ascii="Aptos" w:hAnsi="Aptos" w:cstheme="minorHAnsi"/>
                          <w:b/>
                          <w:sz w:val="22"/>
                          <w:szCs w:val="22"/>
                          <w:highlight w:val="yellow"/>
                          <w:lang w:val="en-GB"/>
                        </w:rPr>
                        <w:t xml:space="preserve">This model policy is suitable for use in all Catholic </w:t>
                      </w:r>
                      <w:r w:rsidR="00D91A1B">
                        <w:rPr>
                          <w:rFonts w:ascii="Aptos" w:hAnsi="Aptos" w:cstheme="minorHAnsi"/>
                          <w:b/>
                          <w:sz w:val="22"/>
                          <w:szCs w:val="22"/>
                          <w:highlight w:val="yellow"/>
                          <w:lang w:val="en-GB"/>
                        </w:rPr>
                        <w:t>schools</w:t>
                      </w:r>
                      <w:r w:rsidRPr="000202E2">
                        <w:rPr>
                          <w:rFonts w:ascii="Aptos" w:hAnsi="Aptos" w:cstheme="minorHAnsi"/>
                          <w:b/>
                          <w:sz w:val="22"/>
                          <w:szCs w:val="22"/>
                          <w:highlight w:val="yellow"/>
                          <w:lang w:val="en-GB"/>
                        </w:rPr>
                        <w:t xml:space="preserve">.  </w:t>
                      </w:r>
                      <w:r>
                        <w:rPr>
                          <w:rFonts w:ascii="Aptos" w:hAnsi="Aptos" w:cstheme="minorHAnsi"/>
                          <w:b/>
                          <w:sz w:val="22"/>
                          <w:szCs w:val="22"/>
                          <w:highlight w:val="yellow"/>
                          <w:lang w:val="en-GB"/>
                        </w:rPr>
                        <w:t xml:space="preserve">It was fully updated in </w:t>
                      </w:r>
                      <w:r w:rsidR="009B4266">
                        <w:rPr>
                          <w:rFonts w:ascii="Aptos" w:hAnsi="Aptos" w:cstheme="minorHAnsi"/>
                          <w:b/>
                          <w:sz w:val="22"/>
                          <w:szCs w:val="22"/>
                          <w:highlight w:val="yellow"/>
                          <w:lang w:val="en-GB"/>
                        </w:rPr>
                        <w:t>March 2026</w:t>
                      </w:r>
                      <w:r>
                        <w:rPr>
                          <w:rFonts w:ascii="Aptos" w:hAnsi="Aptos" w:cstheme="minorHAnsi"/>
                          <w:b/>
                          <w:sz w:val="22"/>
                          <w:szCs w:val="22"/>
                          <w:highlight w:val="yellow"/>
                          <w:lang w:val="en-GB"/>
                        </w:rPr>
                        <w:t>.  The Bishops’ Memorandum requires all Catholic academy trusts to adopt and use the model CES employment policies</w:t>
                      </w:r>
                      <w:r w:rsidR="00DA15AB">
                        <w:rPr>
                          <w:rFonts w:ascii="Aptos" w:hAnsi="Aptos" w:cstheme="minorHAnsi"/>
                          <w:b/>
                          <w:sz w:val="22"/>
                          <w:szCs w:val="22"/>
                          <w:highlight w:val="yellow"/>
                          <w:lang w:val="en-GB"/>
                        </w:rPr>
                        <w:t>,</w:t>
                      </w:r>
                      <w:r>
                        <w:rPr>
                          <w:rFonts w:ascii="Aptos" w:hAnsi="Aptos" w:cstheme="minorHAnsi"/>
                          <w:b/>
                          <w:sz w:val="22"/>
                          <w:szCs w:val="22"/>
                          <w:highlight w:val="yellow"/>
                          <w:lang w:val="en-GB"/>
                        </w:rPr>
                        <w:t xml:space="preserve"> and this requirement is reiterated in the Diocesan protocols on Recruitment and Formation of Staff.</w:t>
                      </w:r>
                    </w:p>
                    <w:p w14:paraId="04586FB1" w14:textId="0BA893D5" w:rsidR="00DA15AB" w:rsidRDefault="002A3DA4" w:rsidP="002A3DA4">
                      <w:pPr>
                        <w:spacing w:after="200" w:line="276" w:lineRule="auto"/>
                        <w:jc w:val="both"/>
                        <w:rPr>
                          <w:rFonts w:ascii="Aptos" w:hAnsi="Aptos" w:cstheme="minorHAnsi"/>
                          <w:b/>
                          <w:sz w:val="22"/>
                          <w:szCs w:val="22"/>
                          <w:highlight w:val="yellow"/>
                        </w:rPr>
                      </w:pPr>
                      <w:r w:rsidRPr="000202E2">
                        <w:rPr>
                          <w:rFonts w:ascii="Aptos" w:hAnsi="Aptos" w:cstheme="minorHAnsi"/>
                          <w:b/>
                          <w:sz w:val="22"/>
                          <w:szCs w:val="22"/>
                          <w:highlight w:val="yellow"/>
                          <w:lang w:val="en-GB"/>
                        </w:rPr>
                        <w:t xml:space="preserve">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has consulted with national union representatives but has not agreed this policy with them.  This policy must be consulted on in accordance with local consultation requirements</w:t>
                      </w:r>
                      <w:r>
                        <w:rPr>
                          <w:rFonts w:ascii="Aptos" w:hAnsi="Aptos" w:cstheme="minorHAnsi"/>
                          <w:b/>
                          <w:sz w:val="22"/>
                          <w:szCs w:val="22"/>
                          <w:highlight w:val="yellow"/>
                          <w:lang w:val="en-GB"/>
                        </w:rPr>
                        <w:t xml:space="preserve"> and any recognition arrangements in place</w:t>
                      </w:r>
                      <w:r w:rsidRPr="000202E2">
                        <w:rPr>
                          <w:rFonts w:ascii="Aptos" w:hAnsi="Aptos" w:cstheme="minorHAnsi"/>
                          <w:b/>
                          <w:sz w:val="22"/>
                          <w:szCs w:val="22"/>
                          <w:highlight w:val="yellow"/>
                          <w:lang w:val="en-GB"/>
                        </w:rPr>
                        <w:t xml:space="preserve"> and adapted accordingly.  </w:t>
                      </w:r>
                    </w:p>
                    <w:p w14:paraId="60D96959" w14:textId="698E3193" w:rsidR="002A3DA4" w:rsidRPr="000202E2" w:rsidRDefault="002A3DA4" w:rsidP="002A3DA4">
                      <w:pPr>
                        <w:spacing w:after="200" w:line="276" w:lineRule="auto"/>
                        <w:jc w:val="both"/>
                        <w:rPr>
                          <w:rFonts w:ascii="Aptos" w:hAnsi="Aptos" w:cstheme="minorHAnsi"/>
                          <w:b/>
                          <w:sz w:val="22"/>
                          <w:szCs w:val="22"/>
                          <w:lang w:val="en-GB"/>
                        </w:rPr>
                      </w:pPr>
                      <w:r>
                        <w:rPr>
                          <w:rFonts w:ascii="Aptos" w:hAnsi="Aptos" w:cstheme="minorHAnsi"/>
                          <w:b/>
                          <w:sz w:val="22"/>
                          <w:szCs w:val="22"/>
                          <w:highlight w:val="yellow"/>
                        </w:rPr>
                        <w:t xml:space="preserve">Paragraphs highlighted in yellow may be adapted without the consent of the diocese, but </w:t>
                      </w:r>
                      <w:r>
                        <w:rPr>
                          <w:rFonts w:ascii="Aptos" w:hAnsi="Aptos" w:cstheme="minorHAnsi"/>
                          <w:b/>
                          <w:sz w:val="22"/>
                          <w:szCs w:val="22"/>
                          <w:highlight w:val="yellow"/>
                          <w:lang w:val="en-GB"/>
                        </w:rPr>
                        <w:t>i</w:t>
                      </w:r>
                      <w:r w:rsidRPr="000202E2">
                        <w:rPr>
                          <w:rFonts w:ascii="Aptos" w:hAnsi="Aptos" w:cstheme="minorHAnsi"/>
                          <w:b/>
                          <w:sz w:val="22"/>
                          <w:szCs w:val="22"/>
                          <w:highlight w:val="yellow"/>
                          <w:lang w:val="en-GB"/>
                        </w:rPr>
                        <w:t xml:space="preserve">f </w:t>
                      </w:r>
                      <w:r w:rsidR="00DA15AB">
                        <w:rPr>
                          <w:rFonts w:ascii="Aptos" w:hAnsi="Aptos" w:cstheme="minorHAnsi"/>
                          <w:b/>
                          <w:sz w:val="22"/>
                          <w:szCs w:val="22"/>
                          <w:highlight w:val="yellow"/>
                          <w:lang w:val="en-GB"/>
                        </w:rPr>
                        <w:t>other</w:t>
                      </w:r>
                      <w:r w:rsidRPr="000202E2">
                        <w:rPr>
                          <w:rFonts w:ascii="Aptos" w:hAnsi="Aptos" w:cstheme="minorHAnsi"/>
                          <w:b/>
                          <w:sz w:val="22"/>
                          <w:szCs w:val="22"/>
                          <w:highlight w:val="yellow"/>
                          <w:lang w:val="en-GB"/>
                        </w:rPr>
                        <w:t xml:space="preserve"> changes are made academ</w:t>
                      </w:r>
                      <w:r>
                        <w:rPr>
                          <w:rFonts w:ascii="Aptos" w:hAnsi="Aptos" w:cstheme="minorHAnsi"/>
                          <w:b/>
                          <w:sz w:val="22"/>
                          <w:szCs w:val="22"/>
                          <w:highlight w:val="yellow"/>
                          <w:lang w:val="en-GB"/>
                        </w:rPr>
                        <w:t>y trusts</w:t>
                      </w:r>
                      <w:r w:rsidRPr="000202E2">
                        <w:rPr>
                          <w:rFonts w:ascii="Aptos" w:hAnsi="Aptos" w:cstheme="minorHAnsi"/>
                          <w:b/>
                          <w:sz w:val="22"/>
                          <w:szCs w:val="22"/>
                          <w:highlight w:val="yellow"/>
                          <w:lang w:val="en-GB"/>
                        </w:rPr>
                        <w:t xml:space="preserve"> should consult with the</w:t>
                      </w:r>
                      <w:r>
                        <w:rPr>
                          <w:rFonts w:ascii="Aptos" w:hAnsi="Aptos" w:cstheme="minorHAnsi"/>
                          <w:b/>
                          <w:sz w:val="22"/>
                          <w:szCs w:val="22"/>
                          <w:highlight w:val="yellow"/>
                          <w:lang w:val="en-GB"/>
                        </w:rPr>
                        <w:t>ir</w:t>
                      </w:r>
                      <w:r w:rsidRPr="000202E2">
                        <w:rPr>
                          <w:rFonts w:ascii="Aptos" w:hAnsi="Aptos" w:cstheme="minorHAnsi"/>
                          <w:b/>
                          <w:sz w:val="22"/>
                          <w:szCs w:val="22"/>
                          <w:highlight w:val="yellow"/>
                          <w:lang w:val="en-GB"/>
                        </w:rPr>
                        <w:t xml:space="preserve"> diocese</w:t>
                      </w:r>
                      <w:r>
                        <w:rPr>
                          <w:rFonts w:ascii="Aptos" w:hAnsi="Aptos" w:cstheme="minorHAnsi"/>
                          <w:b/>
                          <w:sz w:val="22"/>
                          <w:szCs w:val="22"/>
                          <w:highlight w:val="yellow"/>
                          <w:lang w:val="en-GB"/>
                        </w:rPr>
                        <w:t xml:space="preserve">. </w:t>
                      </w:r>
                      <w:r w:rsidRPr="000202E2">
                        <w:rPr>
                          <w:rFonts w:ascii="Aptos" w:hAnsi="Aptos" w:cstheme="minorHAnsi"/>
                          <w:b/>
                          <w:sz w:val="22"/>
                          <w:szCs w:val="22"/>
                          <w:highlight w:val="yellow"/>
                          <w:lang w:val="en-GB"/>
                        </w:rPr>
                        <w:t xml:space="preserve"> The </w:t>
                      </w:r>
                      <w:r>
                        <w:rPr>
                          <w:rFonts w:ascii="Aptos" w:hAnsi="Aptos" w:cstheme="minorHAnsi"/>
                          <w:b/>
                          <w:sz w:val="22"/>
                          <w:szCs w:val="22"/>
                          <w:highlight w:val="yellow"/>
                          <w:lang w:val="en-GB"/>
                        </w:rPr>
                        <w:t>CES</w:t>
                      </w:r>
                      <w:r w:rsidRPr="000202E2">
                        <w:rPr>
                          <w:rFonts w:ascii="Aptos" w:hAnsi="Aptos" w:cstheme="minorHAnsi"/>
                          <w:b/>
                          <w:sz w:val="22"/>
                          <w:szCs w:val="22"/>
                          <w:highlight w:val="yellow"/>
                          <w:lang w:val="en-GB"/>
                        </w:rPr>
                        <w:t xml:space="preserve"> accepts no liability for the legal accuracy of adapted versions of this model policy</w:t>
                      </w:r>
                      <w:r>
                        <w:rPr>
                          <w:rFonts w:ascii="Aptos" w:hAnsi="Aptos" w:cstheme="minorHAnsi"/>
                          <w:b/>
                          <w:sz w:val="22"/>
                          <w:szCs w:val="22"/>
                          <w:highlight w:val="yellow"/>
                          <w:lang w:val="en-GB"/>
                        </w:rPr>
                        <w:t xml:space="preserve"> </w:t>
                      </w:r>
                      <w:r w:rsidRPr="009E321E">
                        <w:rPr>
                          <w:rFonts w:ascii="Aptos" w:hAnsi="Aptos" w:cstheme="minorHAnsi"/>
                          <w:b/>
                          <w:sz w:val="22"/>
                          <w:szCs w:val="22"/>
                          <w:highlight w:val="yellow"/>
                          <w:lang w:val="en-GB"/>
                        </w:rPr>
                        <w:t>and independent legal advic</w:t>
                      </w:r>
                      <w:r w:rsidR="00CE1EE1">
                        <w:rPr>
                          <w:rFonts w:ascii="Aptos" w:hAnsi="Aptos" w:cstheme="minorHAnsi"/>
                          <w:b/>
                          <w:sz w:val="22"/>
                          <w:szCs w:val="22"/>
                          <w:highlight w:val="yellow"/>
                          <w:lang w:val="en-GB"/>
                        </w:rPr>
                        <w:t>e may need to be taken</w:t>
                      </w:r>
                      <w:r w:rsidRPr="009E321E">
                        <w:rPr>
                          <w:rFonts w:ascii="Aptos" w:hAnsi="Aptos" w:cstheme="minorHAnsi"/>
                          <w:b/>
                          <w:sz w:val="22"/>
                          <w:szCs w:val="22"/>
                          <w:highlight w:val="yellow"/>
                          <w:lang w:val="en-GB"/>
                        </w:rPr>
                        <w:t xml:space="preserve"> as to the suitability of </w:t>
                      </w:r>
                      <w:r w:rsidR="00CE1EE1">
                        <w:rPr>
                          <w:rFonts w:ascii="Aptos" w:hAnsi="Aptos" w:cstheme="minorHAnsi"/>
                          <w:b/>
                          <w:sz w:val="22"/>
                          <w:szCs w:val="22"/>
                          <w:highlight w:val="yellow"/>
                          <w:lang w:val="en-GB"/>
                        </w:rPr>
                        <w:t>any</w:t>
                      </w:r>
                      <w:r w:rsidRPr="009E321E">
                        <w:rPr>
                          <w:rFonts w:ascii="Aptos" w:hAnsi="Aptos" w:cstheme="minorHAnsi"/>
                          <w:b/>
                          <w:sz w:val="22"/>
                          <w:szCs w:val="22"/>
                          <w:highlight w:val="yellow"/>
                          <w:lang w:val="en-GB"/>
                        </w:rPr>
                        <w:t xml:space="preserve"> adapted version prior to adoption.</w:t>
                      </w:r>
                      <w:r w:rsidRPr="000202E2">
                        <w:rPr>
                          <w:rFonts w:ascii="Aptos" w:hAnsi="Aptos" w:cstheme="minorHAnsi"/>
                          <w:b/>
                          <w:sz w:val="22"/>
                          <w:szCs w:val="22"/>
                          <w:highlight w:val="yellow"/>
                          <w:lang w:val="en-GB"/>
                        </w:rPr>
                        <w:t xml:space="preserve"> </w:t>
                      </w:r>
                    </w:p>
                    <w:p w14:paraId="257CF38E" w14:textId="21FEFDE2" w:rsidR="00CE1EE1" w:rsidRDefault="00CE1EE1" w:rsidP="002A3DA4">
                      <w:pPr>
                        <w:spacing w:after="200" w:line="276" w:lineRule="auto"/>
                        <w:jc w:val="both"/>
                        <w:rPr>
                          <w:rFonts w:ascii="Aptos" w:hAnsi="Aptos" w:cstheme="minorHAnsi"/>
                          <w:b/>
                          <w:sz w:val="22"/>
                          <w:szCs w:val="22"/>
                          <w:highlight w:val="yellow"/>
                          <w:lang w:val="en-GB"/>
                        </w:rPr>
                      </w:pPr>
                      <w:r>
                        <w:rPr>
                          <w:rFonts w:ascii="Aptos" w:hAnsi="Aptos" w:cstheme="minorHAnsi"/>
                          <w:b/>
                          <w:sz w:val="22"/>
                          <w:szCs w:val="22"/>
                          <w:highlight w:val="yellow"/>
                          <w:lang w:val="en-GB"/>
                        </w:rPr>
                        <w:t>T</w:t>
                      </w:r>
                      <w:r w:rsidR="002A3DA4" w:rsidRPr="000202E2">
                        <w:rPr>
                          <w:rFonts w:ascii="Aptos" w:hAnsi="Aptos" w:cstheme="minorHAnsi"/>
                          <w:b/>
                          <w:sz w:val="22"/>
                          <w:szCs w:val="22"/>
                          <w:highlight w:val="yellow"/>
                          <w:lang w:val="en-GB"/>
                        </w:rPr>
                        <w:t>his document sets out the procedures that should be followed when capability issues arise.  It is expected that</w:t>
                      </w:r>
                      <w:r>
                        <w:rPr>
                          <w:rFonts w:ascii="Aptos" w:hAnsi="Aptos" w:cstheme="minorHAnsi"/>
                          <w:b/>
                          <w:sz w:val="22"/>
                          <w:szCs w:val="22"/>
                          <w:highlight w:val="yellow"/>
                          <w:lang w:val="en-GB"/>
                        </w:rPr>
                        <w:t xml:space="preserve"> the formal capability part of this policy will only be </w:t>
                      </w:r>
                      <w:r w:rsidR="002A3DA4" w:rsidRPr="000202E2">
                        <w:rPr>
                          <w:rFonts w:ascii="Aptos" w:hAnsi="Aptos" w:cstheme="minorHAnsi"/>
                          <w:b/>
                          <w:sz w:val="22"/>
                          <w:szCs w:val="22"/>
                          <w:highlight w:val="yellow"/>
                          <w:lang w:val="en-GB"/>
                        </w:rPr>
                        <w:t xml:space="preserve">invoked if the support set out in the </w:t>
                      </w:r>
                      <w:r>
                        <w:rPr>
                          <w:rFonts w:ascii="Aptos" w:hAnsi="Aptos" w:cstheme="minorHAnsi"/>
                          <w:b/>
                          <w:sz w:val="22"/>
                          <w:szCs w:val="22"/>
                          <w:highlight w:val="yellow"/>
                          <w:lang w:val="en-GB"/>
                        </w:rPr>
                        <w:t xml:space="preserve">informal part </w:t>
                      </w:r>
                      <w:r w:rsidR="002A3DA4" w:rsidRPr="000202E2">
                        <w:rPr>
                          <w:rFonts w:ascii="Aptos" w:hAnsi="Aptos" w:cstheme="minorHAnsi"/>
                          <w:b/>
                          <w:sz w:val="22"/>
                          <w:szCs w:val="22"/>
                          <w:highlight w:val="yellow"/>
                          <w:lang w:val="en-GB"/>
                        </w:rPr>
                        <w:t xml:space="preserve">has been exhausted and sufficient improvement in performance has not been made.  </w:t>
                      </w:r>
                    </w:p>
                    <w:p w14:paraId="7E2C6127" w14:textId="066E5C2E" w:rsidR="00CE1EE1" w:rsidRDefault="002A3DA4" w:rsidP="002A3DA4">
                      <w:pPr>
                        <w:spacing w:after="200" w:line="276" w:lineRule="auto"/>
                        <w:jc w:val="both"/>
                        <w:rPr>
                          <w:rFonts w:ascii="Aptos" w:hAnsi="Aptos" w:cstheme="minorHAnsi"/>
                          <w:b/>
                          <w:sz w:val="22"/>
                          <w:szCs w:val="22"/>
                          <w:lang w:val="en-GB"/>
                        </w:rPr>
                      </w:pPr>
                      <w:r w:rsidRPr="000202E2">
                        <w:rPr>
                          <w:rFonts w:ascii="Aptos" w:hAnsi="Aptos" w:cstheme="minorHAnsi"/>
                          <w:b/>
                          <w:sz w:val="22"/>
                          <w:szCs w:val="22"/>
                          <w:highlight w:val="yellow"/>
                          <w:lang w:val="en-GB"/>
                        </w:rPr>
                        <w:t>Whenever the proc</w:t>
                      </w:r>
                      <w:r w:rsidR="00CE1EE1">
                        <w:rPr>
                          <w:rFonts w:ascii="Aptos" w:hAnsi="Aptos" w:cstheme="minorHAnsi"/>
                          <w:b/>
                          <w:sz w:val="22"/>
                          <w:szCs w:val="22"/>
                          <w:highlight w:val="yellow"/>
                          <w:lang w:val="en-GB"/>
                        </w:rPr>
                        <w:t>ess</w:t>
                      </w:r>
                      <w:r w:rsidRPr="000202E2">
                        <w:rPr>
                          <w:rFonts w:ascii="Aptos" w:hAnsi="Aptos" w:cstheme="minorHAnsi"/>
                          <w:b/>
                          <w:sz w:val="22"/>
                          <w:szCs w:val="22"/>
                          <w:highlight w:val="yellow"/>
                          <w:lang w:val="en-GB"/>
                        </w:rPr>
                        <w:t xml:space="preserve"> set out in this policy </w:t>
                      </w:r>
                      <w:r w:rsidR="00CE1EE1">
                        <w:rPr>
                          <w:rFonts w:ascii="Aptos" w:hAnsi="Aptos" w:cstheme="minorHAnsi"/>
                          <w:b/>
                          <w:sz w:val="22"/>
                          <w:szCs w:val="22"/>
                          <w:highlight w:val="yellow"/>
                          <w:lang w:val="en-GB"/>
                        </w:rPr>
                        <w:t>is</w:t>
                      </w:r>
                      <w:r w:rsidRPr="000202E2">
                        <w:rPr>
                          <w:rFonts w:ascii="Aptos" w:hAnsi="Aptos" w:cstheme="minorHAnsi"/>
                          <w:b/>
                          <w:sz w:val="22"/>
                          <w:szCs w:val="22"/>
                          <w:highlight w:val="yellow"/>
                          <w:lang w:val="en-GB"/>
                        </w:rPr>
                        <w:t xml:space="preserve"> used</w:t>
                      </w:r>
                      <w:r w:rsidR="00CE1EE1">
                        <w:rPr>
                          <w:rFonts w:ascii="Aptos" w:hAnsi="Aptos" w:cstheme="minorHAnsi"/>
                          <w:b/>
                          <w:sz w:val="22"/>
                          <w:szCs w:val="22"/>
                          <w:highlight w:val="yellow"/>
                          <w:lang w:val="en-GB"/>
                        </w:rPr>
                        <w:t xml:space="preserve"> it </w:t>
                      </w:r>
                      <w:r w:rsidRPr="000202E2">
                        <w:rPr>
                          <w:rFonts w:ascii="Aptos" w:hAnsi="Aptos" w:cstheme="minorHAnsi"/>
                          <w:b/>
                          <w:sz w:val="22"/>
                          <w:szCs w:val="22"/>
                          <w:highlight w:val="yellow"/>
                          <w:lang w:val="en-GB"/>
                        </w:rPr>
                        <w:t xml:space="preserve">must be used within the context of the requirements of the law to treat </w:t>
                      </w:r>
                      <w:r w:rsidR="00CE1EE1">
                        <w:rPr>
                          <w:rFonts w:ascii="Aptos" w:hAnsi="Aptos" w:cstheme="minorHAnsi"/>
                          <w:b/>
                          <w:sz w:val="22"/>
                          <w:szCs w:val="22"/>
                          <w:highlight w:val="yellow"/>
                          <w:lang w:val="en-GB"/>
                        </w:rPr>
                        <w:t xml:space="preserve">all </w:t>
                      </w:r>
                      <w:r w:rsidRPr="000202E2">
                        <w:rPr>
                          <w:rFonts w:ascii="Aptos" w:hAnsi="Aptos" w:cstheme="minorHAnsi"/>
                          <w:b/>
                          <w:sz w:val="22"/>
                          <w:szCs w:val="22"/>
                          <w:highlight w:val="yellow"/>
                          <w:lang w:val="en-GB"/>
                        </w:rPr>
                        <w:t xml:space="preserve">employees fairly.  This means looking at what is fair in the </w:t>
                      </w:r>
                      <w:proofErr w:type="gramStart"/>
                      <w:r w:rsidR="00DA15AB">
                        <w:rPr>
                          <w:rFonts w:ascii="Aptos" w:hAnsi="Aptos" w:cstheme="minorHAnsi"/>
                          <w:b/>
                          <w:sz w:val="22"/>
                          <w:szCs w:val="22"/>
                          <w:highlight w:val="yellow"/>
                          <w:lang w:val="en-GB"/>
                        </w:rPr>
                        <w:t xml:space="preserve">particular </w:t>
                      </w:r>
                      <w:r w:rsidRPr="000202E2">
                        <w:rPr>
                          <w:rFonts w:ascii="Aptos" w:hAnsi="Aptos" w:cstheme="minorHAnsi"/>
                          <w:b/>
                          <w:sz w:val="22"/>
                          <w:szCs w:val="22"/>
                          <w:highlight w:val="yellow"/>
                          <w:lang w:val="en-GB"/>
                        </w:rPr>
                        <w:t>circumstances</w:t>
                      </w:r>
                      <w:proofErr w:type="gramEnd"/>
                      <w:r w:rsidRPr="000202E2">
                        <w:rPr>
                          <w:rFonts w:ascii="Aptos" w:hAnsi="Aptos" w:cstheme="minorHAnsi"/>
                          <w:b/>
                          <w:sz w:val="22"/>
                          <w:szCs w:val="22"/>
                          <w:highlight w:val="yellow"/>
                          <w:lang w:val="en-GB"/>
                        </w:rPr>
                        <w:t xml:space="preserve"> for each individual employee.  If you are in any doubt as to how this policy should be implemented in any given circumstances, please seek legal or HR advice.</w:t>
                      </w:r>
                      <w:r w:rsidRPr="000202E2">
                        <w:rPr>
                          <w:rFonts w:ascii="Aptos" w:hAnsi="Aptos" w:cstheme="minorHAnsi"/>
                          <w:b/>
                          <w:sz w:val="22"/>
                          <w:szCs w:val="22"/>
                          <w:lang w:val="en-GB"/>
                        </w:rPr>
                        <w:t xml:space="preserve">  </w:t>
                      </w:r>
                    </w:p>
                    <w:p w14:paraId="5EEC0F11" w14:textId="77777777" w:rsidR="00CE1EE1" w:rsidRDefault="00CE1EE1" w:rsidP="002A3DA4">
                      <w:pPr>
                        <w:spacing w:after="200" w:line="276" w:lineRule="auto"/>
                        <w:jc w:val="both"/>
                        <w:rPr>
                          <w:rFonts w:ascii="Aptos" w:hAnsi="Aptos" w:cstheme="minorHAnsi"/>
                          <w:b/>
                          <w:sz w:val="22"/>
                          <w:szCs w:val="22"/>
                          <w:lang w:val="en-GB"/>
                        </w:rPr>
                      </w:pPr>
                    </w:p>
                    <w:p w14:paraId="0FAB6728" w14:textId="4F6BB01E" w:rsidR="002A3DA4" w:rsidRPr="000202E2" w:rsidRDefault="00CE1EE1" w:rsidP="000202E2">
                      <w:pPr>
                        <w:spacing w:after="200" w:line="276" w:lineRule="auto"/>
                        <w:jc w:val="center"/>
                        <w:rPr>
                          <w:rFonts w:ascii="Aptos" w:hAnsi="Aptos" w:cstheme="minorHAnsi"/>
                          <w:b/>
                          <w:sz w:val="22"/>
                          <w:szCs w:val="22"/>
                          <w:lang w:val="en-GB"/>
                        </w:rPr>
                      </w:pPr>
                      <w:r>
                        <w:rPr>
                          <w:rFonts w:ascii="Aptos" w:hAnsi="Aptos" w:cstheme="minorHAnsi"/>
                          <w:b/>
                          <w:sz w:val="22"/>
                          <w:szCs w:val="22"/>
                          <w:highlight w:val="yellow"/>
                          <w:lang w:val="en-GB"/>
                        </w:rPr>
                        <w:t xml:space="preserve">PLEASE </w:t>
                      </w:r>
                      <w:r w:rsidR="002A3DA4" w:rsidRPr="000202E2">
                        <w:rPr>
                          <w:rFonts w:ascii="Aptos" w:hAnsi="Aptos" w:cstheme="minorHAnsi"/>
                          <w:b/>
                          <w:sz w:val="22"/>
                          <w:szCs w:val="22"/>
                          <w:highlight w:val="yellow"/>
                          <w:lang w:val="en-GB"/>
                        </w:rPr>
                        <w:t>REMOVE TH</w:t>
                      </w:r>
                      <w:r>
                        <w:rPr>
                          <w:rFonts w:ascii="Aptos" w:hAnsi="Aptos" w:cstheme="minorHAnsi"/>
                          <w:b/>
                          <w:sz w:val="22"/>
                          <w:szCs w:val="22"/>
                          <w:highlight w:val="yellow"/>
                          <w:lang w:val="en-GB"/>
                        </w:rPr>
                        <w:t xml:space="preserve">ESE NOTES </w:t>
                      </w:r>
                      <w:r w:rsidR="002A3DA4" w:rsidRPr="000202E2">
                        <w:rPr>
                          <w:rFonts w:ascii="Aptos" w:hAnsi="Aptos" w:cstheme="minorHAnsi"/>
                          <w:b/>
                          <w:sz w:val="22"/>
                          <w:szCs w:val="22"/>
                          <w:highlight w:val="yellow"/>
                          <w:lang w:val="en-GB"/>
                        </w:rPr>
                        <w:t>BEFORE ADOPTING THE POLICY</w:t>
                      </w:r>
                    </w:p>
                    <w:p w14:paraId="7E5D7D21" w14:textId="77777777" w:rsidR="002A3DA4" w:rsidRDefault="002A3DA4"/>
                    <w:p w14:paraId="7A8ECDFE" w14:textId="77777777" w:rsidR="002A3DA4" w:rsidRDefault="002A3DA4"/>
                  </w:txbxContent>
                </v:textbox>
                <w10:wrap type="square"/>
              </v:shape>
            </w:pict>
          </mc:Fallback>
        </mc:AlternateContent>
      </w:r>
      <w:r w:rsidRPr="000202E2">
        <w:rPr>
          <w:rFonts w:ascii="Aptos" w:hAnsi="Aptos"/>
          <w:noProof/>
          <w:sz w:val="22"/>
          <w:szCs w:val="22"/>
        </w:rPr>
        <w:drawing>
          <wp:inline distT="0" distB="0" distL="0" distR="0" wp14:anchorId="4505586C" wp14:editId="218D70DA">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7026F5F3" w14:textId="77777777" w:rsidR="002A3DA4" w:rsidRPr="000202E2" w:rsidRDefault="002A3DA4" w:rsidP="001E5F48">
      <w:pPr>
        <w:spacing w:after="200" w:line="276" w:lineRule="auto"/>
        <w:jc w:val="center"/>
        <w:rPr>
          <w:rFonts w:ascii="Aptos" w:hAnsi="Aptos" w:cstheme="minorHAnsi"/>
          <w:b/>
          <w:sz w:val="22"/>
          <w:szCs w:val="22"/>
          <w:highlight w:val="yellow"/>
          <w:lang w:val="en-GB"/>
        </w:rPr>
      </w:pPr>
    </w:p>
    <w:p w14:paraId="628E562B" w14:textId="77777777" w:rsidR="00D91A1B" w:rsidRDefault="00D91A1B" w:rsidP="001E5F48">
      <w:pPr>
        <w:spacing w:after="200" w:line="276" w:lineRule="auto"/>
        <w:jc w:val="center"/>
        <w:rPr>
          <w:rFonts w:ascii="Aptos" w:hAnsi="Aptos" w:cstheme="minorHAnsi"/>
          <w:bCs/>
          <w:sz w:val="22"/>
          <w:szCs w:val="22"/>
          <w:highlight w:val="yellow"/>
          <w:lang w:val="en-GB"/>
        </w:rPr>
      </w:pPr>
    </w:p>
    <w:p w14:paraId="0E4438E8" w14:textId="13381DB4" w:rsidR="00C74D1F" w:rsidRDefault="00C74D1F" w:rsidP="001E5F48">
      <w:pPr>
        <w:spacing w:after="200" w:line="276" w:lineRule="auto"/>
        <w:jc w:val="center"/>
        <w:rPr>
          <w:rFonts w:ascii="Aptos" w:hAnsi="Aptos" w:cstheme="minorHAnsi"/>
          <w:bCs/>
          <w:sz w:val="22"/>
          <w:szCs w:val="22"/>
          <w:lang w:val="en-GB"/>
        </w:rPr>
      </w:pPr>
      <w:r w:rsidRPr="000202E2">
        <w:rPr>
          <w:rFonts w:ascii="Aptos" w:hAnsi="Aptos" w:cstheme="minorHAnsi"/>
          <w:bCs/>
          <w:sz w:val="22"/>
          <w:szCs w:val="22"/>
          <w:highlight w:val="yellow"/>
          <w:lang w:val="en-GB"/>
        </w:rPr>
        <w:lastRenderedPageBreak/>
        <w:fldChar w:fldCharType="begin">
          <w:ffData>
            <w:name w:val="Text3"/>
            <w:enabled/>
            <w:calcOnExit w:val="0"/>
            <w:textInput/>
          </w:ffData>
        </w:fldChar>
      </w:r>
      <w:r w:rsidRPr="000202E2">
        <w:rPr>
          <w:rFonts w:ascii="Aptos" w:hAnsi="Aptos" w:cstheme="minorHAnsi"/>
          <w:bCs/>
          <w:sz w:val="22"/>
          <w:szCs w:val="22"/>
          <w:highlight w:val="yellow"/>
          <w:lang w:val="en-GB"/>
        </w:rPr>
        <w:instrText xml:space="preserve"> FORMTEXT </w:instrText>
      </w:r>
      <w:r w:rsidRPr="000202E2">
        <w:rPr>
          <w:rFonts w:ascii="Aptos" w:hAnsi="Aptos" w:cstheme="minorHAnsi"/>
          <w:bCs/>
          <w:sz w:val="22"/>
          <w:szCs w:val="22"/>
          <w:highlight w:val="yellow"/>
          <w:lang w:val="en-GB"/>
        </w:rPr>
      </w:r>
      <w:r w:rsidRPr="000202E2">
        <w:rPr>
          <w:rFonts w:ascii="Aptos" w:hAnsi="Aptos" w:cstheme="minorHAnsi"/>
          <w:bCs/>
          <w:sz w:val="22"/>
          <w:szCs w:val="22"/>
          <w:highlight w:val="yellow"/>
          <w:lang w:val="en-GB"/>
        </w:rPr>
        <w:fldChar w:fldCharType="separate"/>
      </w:r>
      <w:r w:rsidRPr="000202E2">
        <w:rPr>
          <w:rFonts w:ascii="Aptos" w:hAnsi="Aptos" w:cstheme="minorHAnsi"/>
          <w:bCs/>
          <w:noProof/>
          <w:sz w:val="22"/>
          <w:szCs w:val="22"/>
          <w:highlight w:val="yellow"/>
          <w:lang w:val="en-GB"/>
        </w:rPr>
        <w:t>[</w:t>
      </w:r>
      <w:r w:rsidR="00CE1EE1" w:rsidRPr="000202E2">
        <w:rPr>
          <w:rFonts w:ascii="Aptos" w:hAnsi="Aptos" w:cstheme="minorHAnsi"/>
          <w:bCs/>
          <w:noProof/>
          <w:sz w:val="22"/>
          <w:szCs w:val="22"/>
          <w:highlight w:val="yellow"/>
          <w:lang w:val="en-GB"/>
        </w:rPr>
        <w:t xml:space="preserve">INSERT </w:t>
      </w:r>
      <w:r w:rsidRPr="000202E2">
        <w:rPr>
          <w:rFonts w:ascii="Aptos" w:hAnsi="Aptos" w:cstheme="minorHAnsi"/>
          <w:bCs/>
          <w:noProof/>
          <w:sz w:val="22"/>
          <w:szCs w:val="22"/>
          <w:highlight w:val="yellow"/>
          <w:lang w:val="en-GB"/>
        </w:rPr>
        <w:t xml:space="preserve">NAME OF </w:t>
      </w:r>
      <w:r w:rsidR="00D91A1B">
        <w:rPr>
          <w:rFonts w:ascii="Aptos" w:hAnsi="Aptos" w:cstheme="minorHAnsi"/>
          <w:bCs/>
          <w:noProof/>
          <w:sz w:val="22"/>
          <w:szCs w:val="22"/>
          <w:highlight w:val="yellow"/>
          <w:lang w:val="en-GB"/>
        </w:rPr>
        <w:t>SCHOOL</w:t>
      </w:r>
      <w:r w:rsidR="00CE1EE1" w:rsidRPr="000202E2">
        <w:rPr>
          <w:rFonts w:ascii="Aptos" w:hAnsi="Aptos" w:cstheme="minorHAnsi"/>
          <w:bCs/>
          <w:noProof/>
          <w:sz w:val="22"/>
          <w:szCs w:val="22"/>
          <w:highlight w:val="yellow"/>
          <w:lang w:val="en-GB"/>
        </w:rPr>
        <w:t xml:space="preserve"> </w:t>
      </w:r>
      <w:r w:rsidR="00A14AE4" w:rsidRPr="000202E2">
        <w:rPr>
          <w:rFonts w:ascii="Aptos" w:hAnsi="Aptos" w:cstheme="minorHAnsi"/>
          <w:bCs/>
          <w:noProof/>
          <w:sz w:val="22"/>
          <w:szCs w:val="22"/>
          <w:highlight w:val="yellow"/>
          <w:lang w:val="en-GB"/>
        </w:rPr>
        <w:t>AND/OR LOGO</w:t>
      </w:r>
      <w:r w:rsidRPr="000202E2">
        <w:rPr>
          <w:rFonts w:ascii="Aptos" w:hAnsi="Aptos" w:cstheme="minorHAnsi"/>
          <w:bCs/>
          <w:noProof/>
          <w:sz w:val="22"/>
          <w:szCs w:val="22"/>
          <w:highlight w:val="yellow"/>
          <w:lang w:val="en-GB"/>
        </w:rPr>
        <w:t>]</w:t>
      </w:r>
      <w:r w:rsidRPr="000202E2">
        <w:rPr>
          <w:rFonts w:ascii="Aptos" w:hAnsi="Aptos" w:cstheme="minorHAnsi"/>
          <w:bCs/>
          <w:sz w:val="22"/>
          <w:szCs w:val="22"/>
          <w:highlight w:val="yellow"/>
          <w:lang w:val="en-GB"/>
        </w:rPr>
        <w:fldChar w:fldCharType="end"/>
      </w:r>
      <w:bookmarkEnd w:id="0"/>
    </w:p>
    <w:p w14:paraId="2913BE09" w14:textId="7E80FB97" w:rsidR="00CE1EE1" w:rsidRPr="000202E2" w:rsidRDefault="00CE1EE1" w:rsidP="00CE1EE1">
      <w:pPr>
        <w:spacing w:after="200" w:line="276" w:lineRule="auto"/>
        <w:jc w:val="center"/>
        <w:rPr>
          <w:rFonts w:ascii="Aptos" w:hAnsi="Aptos" w:cstheme="minorHAnsi"/>
          <w:bCs/>
          <w:sz w:val="22"/>
          <w:szCs w:val="22"/>
          <w:lang w:val="en-GB"/>
        </w:rPr>
      </w:pPr>
      <w:r w:rsidRPr="000202E2">
        <w:rPr>
          <w:rFonts w:ascii="Aptos" w:hAnsi="Aptos" w:cstheme="minorHAnsi"/>
          <w:bCs/>
          <w:sz w:val="22"/>
          <w:szCs w:val="22"/>
          <w:highlight w:val="yellow"/>
          <w:lang w:val="en-GB"/>
        </w:rPr>
        <w:t xml:space="preserve">[INSERT </w:t>
      </w:r>
      <w:r w:rsidR="00D91A1B">
        <w:rPr>
          <w:rFonts w:ascii="Aptos" w:hAnsi="Aptos" w:cstheme="minorHAnsi"/>
          <w:bCs/>
          <w:sz w:val="22"/>
          <w:szCs w:val="22"/>
          <w:highlight w:val="yellow"/>
          <w:lang w:val="en-GB"/>
        </w:rPr>
        <w:t>SCHOOL</w:t>
      </w:r>
      <w:r w:rsidRPr="000202E2">
        <w:rPr>
          <w:rFonts w:ascii="Aptos" w:hAnsi="Aptos" w:cstheme="minorHAnsi"/>
          <w:bCs/>
          <w:sz w:val="22"/>
          <w:szCs w:val="22"/>
          <w:highlight w:val="yellow"/>
          <w:lang w:val="en-GB"/>
        </w:rPr>
        <w:t xml:space="preserve"> MISSION STATEMENT]</w:t>
      </w:r>
    </w:p>
    <w:p w14:paraId="6A47E483" w14:textId="65D5EFA5" w:rsidR="00C74D1F" w:rsidRPr="000202E2" w:rsidRDefault="00DA15AB" w:rsidP="001E5F48">
      <w:pPr>
        <w:spacing w:after="200" w:line="276" w:lineRule="auto"/>
        <w:jc w:val="center"/>
        <w:rPr>
          <w:rFonts w:ascii="Aptos" w:hAnsi="Aptos" w:cstheme="minorHAnsi"/>
          <w:b/>
          <w:sz w:val="40"/>
          <w:szCs w:val="40"/>
          <w:lang w:val="en-GB"/>
        </w:rPr>
      </w:pPr>
      <w:r>
        <w:rPr>
          <w:rFonts w:ascii="Aptos" w:hAnsi="Aptos" w:cstheme="minorHAnsi"/>
          <w:b/>
          <w:sz w:val="40"/>
          <w:szCs w:val="40"/>
          <w:lang w:val="en-GB"/>
        </w:rPr>
        <w:t>Informal support and c</w:t>
      </w:r>
      <w:r w:rsidR="00CE1EE1" w:rsidRPr="00CE1EE1">
        <w:rPr>
          <w:rFonts w:ascii="Aptos" w:hAnsi="Aptos" w:cstheme="minorHAnsi"/>
          <w:b/>
          <w:sz w:val="40"/>
          <w:szCs w:val="40"/>
          <w:lang w:val="en-GB"/>
        </w:rPr>
        <w:t>apability policy</w:t>
      </w:r>
    </w:p>
    <w:p w14:paraId="6A5CA28E" w14:textId="69EEF1C6" w:rsidR="00A14AE4" w:rsidRPr="000202E2" w:rsidRDefault="00A14AE4" w:rsidP="002A3DA4">
      <w:pPr>
        <w:spacing w:after="200" w:line="276" w:lineRule="auto"/>
        <w:jc w:val="both"/>
        <w:rPr>
          <w:rFonts w:ascii="Aptos" w:hAnsi="Aptos" w:cstheme="minorHAnsi"/>
          <w:b/>
          <w:sz w:val="22"/>
          <w:szCs w:val="22"/>
          <w:lang w:val="en-GB"/>
        </w:rPr>
      </w:pPr>
    </w:p>
    <w:p w14:paraId="7ED5034A" w14:textId="0307B6E4" w:rsidR="00247596" w:rsidRPr="000202E2" w:rsidRDefault="00247596" w:rsidP="00A14AE4">
      <w:pPr>
        <w:spacing w:after="200" w:line="276" w:lineRule="auto"/>
        <w:jc w:val="both"/>
        <w:rPr>
          <w:rFonts w:ascii="Aptos" w:hAnsi="Aptos" w:cstheme="minorHAnsi"/>
          <w:b/>
          <w:sz w:val="22"/>
          <w:szCs w:val="22"/>
          <w:lang w:val="en-GB"/>
        </w:rPr>
      </w:pPr>
      <w:r w:rsidRPr="000202E2">
        <w:rPr>
          <w:rFonts w:ascii="Aptos" w:hAnsi="Aptos" w:cstheme="minorHAnsi"/>
          <w:b/>
          <w:sz w:val="22"/>
          <w:szCs w:val="22"/>
          <w:lang w:val="en-GB"/>
        </w:rPr>
        <w:t xml:space="preserve">Commitment to </w:t>
      </w:r>
      <w:r w:rsidR="00CE1EE1">
        <w:rPr>
          <w:rFonts w:ascii="Aptos" w:hAnsi="Aptos" w:cstheme="minorHAnsi"/>
          <w:b/>
          <w:sz w:val="22"/>
          <w:szCs w:val="22"/>
          <w:lang w:val="en-GB"/>
        </w:rPr>
        <w:t>E</w:t>
      </w:r>
      <w:r w:rsidRPr="000202E2">
        <w:rPr>
          <w:rFonts w:ascii="Aptos" w:hAnsi="Aptos" w:cstheme="minorHAnsi"/>
          <w:b/>
          <w:sz w:val="22"/>
          <w:szCs w:val="22"/>
          <w:lang w:val="en-GB"/>
        </w:rPr>
        <w:t>quality:</w:t>
      </w:r>
    </w:p>
    <w:p w14:paraId="6D2D920E" w14:textId="6D305D54" w:rsidR="00CE1EE1" w:rsidRDefault="00247596" w:rsidP="001E5F48">
      <w:pPr>
        <w:spacing w:after="200" w:line="276" w:lineRule="auto"/>
        <w:jc w:val="both"/>
        <w:rPr>
          <w:rFonts w:ascii="Aptos" w:hAnsi="Aptos" w:cstheme="minorHAnsi"/>
          <w:bCs/>
          <w:sz w:val="22"/>
          <w:szCs w:val="22"/>
          <w:lang w:val="en-GB"/>
        </w:rPr>
      </w:pPr>
      <w:r w:rsidRPr="000202E2">
        <w:rPr>
          <w:rFonts w:ascii="Aptos" w:hAnsi="Aptos" w:cstheme="minorHAnsi"/>
          <w:bCs/>
          <w:sz w:val="22"/>
          <w:szCs w:val="22"/>
          <w:lang w:val="en-GB"/>
        </w:rPr>
        <w:t>We are committed to providing a positive working environment which is free from prejudice and unlawful discrimination and any form of harassment, bullying or victimisation.</w:t>
      </w:r>
      <w:r w:rsidR="00CE1EE1">
        <w:rPr>
          <w:rFonts w:ascii="Aptos" w:hAnsi="Aptos" w:cstheme="minorHAnsi"/>
          <w:bCs/>
          <w:sz w:val="22"/>
          <w:szCs w:val="22"/>
          <w:lang w:val="en-GB"/>
        </w:rPr>
        <w:t xml:space="preserve">  We are also committed to the formation and flourishing of all employees.</w:t>
      </w:r>
      <w:r w:rsidRPr="000202E2">
        <w:rPr>
          <w:rFonts w:ascii="Aptos" w:hAnsi="Aptos" w:cstheme="minorHAnsi"/>
          <w:bCs/>
          <w:sz w:val="22"/>
          <w:szCs w:val="22"/>
          <w:lang w:val="en-GB"/>
        </w:rPr>
        <w:t xml:space="preserve">  </w:t>
      </w:r>
    </w:p>
    <w:p w14:paraId="4CEC28B1" w14:textId="45C8F751" w:rsidR="00247596" w:rsidRDefault="00247596" w:rsidP="001E5F48">
      <w:pPr>
        <w:spacing w:after="200" w:line="276" w:lineRule="auto"/>
        <w:jc w:val="both"/>
        <w:rPr>
          <w:rFonts w:ascii="Aptos" w:hAnsi="Aptos" w:cstheme="minorHAnsi"/>
          <w:bCs/>
          <w:sz w:val="22"/>
          <w:szCs w:val="22"/>
          <w:lang w:val="en-GB"/>
        </w:rPr>
      </w:pPr>
      <w:r w:rsidRPr="000202E2">
        <w:rPr>
          <w:rFonts w:ascii="Aptos" w:hAnsi="Aptos" w:cstheme="minorHAnsi"/>
          <w:bCs/>
          <w:sz w:val="22"/>
          <w:szCs w:val="22"/>
          <w:lang w:val="en-GB"/>
        </w:rPr>
        <w:t xml:space="preserve">We have developed </w:t>
      </w:r>
      <w:proofErr w:type="gramStart"/>
      <w:r w:rsidRPr="000202E2">
        <w:rPr>
          <w:rFonts w:ascii="Aptos" w:hAnsi="Aptos" w:cstheme="minorHAnsi"/>
          <w:bCs/>
          <w:sz w:val="22"/>
          <w:szCs w:val="22"/>
          <w:lang w:val="en-GB"/>
        </w:rPr>
        <w:t>a number of</w:t>
      </w:r>
      <w:proofErr w:type="gramEnd"/>
      <w:r w:rsidRPr="000202E2">
        <w:rPr>
          <w:rFonts w:ascii="Aptos" w:hAnsi="Aptos" w:cstheme="minorHAnsi"/>
          <w:bCs/>
          <w:sz w:val="22"/>
          <w:szCs w:val="22"/>
          <w:lang w:val="en-GB"/>
        </w:rPr>
        <w:t xml:space="preserve"> key policies to ensure that the principles of Catholic Social Teaching in relation to human dignity and dignity in work </w:t>
      </w:r>
      <w:r w:rsidR="009E0440" w:rsidRPr="000202E2">
        <w:rPr>
          <w:rFonts w:ascii="Aptos" w:hAnsi="Aptos" w:cstheme="minorHAnsi"/>
          <w:bCs/>
          <w:sz w:val="22"/>
          <w:szCs w:val="22"/>
          <w:lang w:val="en-GB"/>
        </w:rPr>
        <w:t>become embedded into every aspect of school life and these policies are reviewed regularly in this regard.</w:t>
      </w:r>
      <w:r w:rsidR="00CE1EE1">
        <w:rPr>
          <w:rFonts w:ascii="Aptos" w:hAnsi="Aptos" w:cstheme="minorHAnsi"/>
          <w:bCs/>
          <w:sz w:val="22"/>
          <w:szCs w:val="22"/>
          <w:lang w:val="en-GB"/>
        </w:rPr>
        <w:t xml:space="preserve">  We recognise the importance of:</w:t>
      </w:r>
    </w:p>
    <w:p w14:paraId="45C2FD3D" w14:textId="77777777" w:rsidR="00CE1EE1" w:rsidRP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respecting the rights and dignity of employees</w:t>
      </w:r>
    </w:p>
    <w:p w14:paraId="6479D59D" w14:textId="77777777" w:rsidR="00CE1EE1" w:rsidRP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supporting the flourishing and formation of all members of the community</w:t>
      </w:r>
    </w:p>
    <w:p w14:paraId="3104DAAD" w14:textId="77777777" w:rsidR="00CE1EE1" w:rsidRP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providing opportunities for all to participate and contribute</w:t>
      </w:r>
    </w:p>
    <w:p w14:paraId="7B26FA4E" w14:textId="2245F53E" w:rsidR="00CE1EE1" w:rsidRDefault="00CE1EE1" w:rsidP="000202E2">
      <w:pPr>
        <w:spacing w:line="276" w:lineRule="auto"/>
        <w:ind w:left="720"/>
        <w:jc w:val="both"/>
        <w:rPr>
          <w:rFonts w:ascii="Aptos" w:hAnsi="Aptos" w:cstheme="minorHAnsi"/>
          <w:bCs/>
          <w:sz w:val="22"/>
          <w:szCs w:val="22"/>
          <w:lang w:val="en-GB"/>
        </w:rPr>
      </w:pPr>
      <w:r w:rsidRPr="00CE1EE1">
        <w:rPr>
          <w:rFonts w:ascii="Aptos" w:hAnsi="Aptos" w:cstheme="minorHAnsi"/>
          <w:bCs/>
          <w:sz w:val="22"/>
          <w:szCs w:val="22"/>
          <w:lang w:val="en-GB"/>
        </w:rPr>
        <w:t>•</w:t>
      </w:r>
      <w:r w:rsidRPr="00CE1EE1">
        <w:rPr>
          <w:rFonts w:ascii="Aptos" w:hAnsi="Aptos" w:cstheme="minorHAnsi"/>
          <w:bCs/>
          <w:sz w:val="22"/>
          <w:szCs w:val="22"/>
          <w:lang w:val="en-GB"/>
        </w:rPr>
        <w:tab/>
        <w:t>recognising talents and valuing contributions.</w:t>
      </w:r>
    </w:p>
    <w:p w14:paraId="2A19F4CA" w14:textId="77777777" w:rsidR="00CE1EE1" w:rsidRPr="000202E2" w:rsidRDefault="00CE1EE1" w:rsidP="000202E2">
      <w:pPr>
        <w:spacing w:line="276" w:lineRule="auto"/>
        <w:jc w:val="both"/>
        <w:rPr>
          <w:rFonts w:ascii="Aptos" w:hAnsi="Aptos" w:cstheme="minorHAnsi"/>
          <w:bCs/>
          <w:sz w:val="22"/>
          <w:szCs w:val="22"/>
          <w:lang w:val="en-GB"/>
        </w:rPr>
      </w:pPr>
    </w:p>
    <w:p w14:paraId="1AE1DD0E" w14:textId="0E06CDF4" w:rsidR="00300EAC" w:rsidRPr="000202E2" w:rsidRDefault="00300EAC" w:rsidP="009E0440">
      <w:pPr>
        <w:spacing w:after="200" w:line="276" w:lineRule="auto"/>
        <w:jc w:val="both"/>
        <w:rPr>
          <w:rFonts w:ascii="Aptos" w:hAnsi="Aptos" w:cstheme="minorHAnsi"/>
          <w:bCs/>
          <w:sz w:val="22"/>
          <w:szCs w:val="22"/>
          <w:lang w:val="en-GB"/>
        </w:rPr>
      </w:pPr>
      <w:r w:rsidRPr="000202E2">
        <w:rPr>
          <w:rFonts w:ascii="Aptos" w:hAnsi="Aptos" w:cstheme="minorHAnsi"/>
          <w:bCs/>
          <w:sz w:val="22"/>
          <w:szCs w:val="22"/>
          <w:lang w:val="en-GB"/>
        </w:rPr>
        <w:t xml:space="preserve">This </w:t>
      </w:r>
      <w:r w:rsidR="00DA15AB">
        <w:rPr>
          <w:rFonts w:ascii="Aptos" w:hAnsi="Aptos" w:cstheme="minorHAnsi"/>
          <w:bCs/>
          <w:sz w:val="22"/>
          <w:szCs w:val="22"/>
          <w:lang w:val="en-GB"/>
        </w:rPr>
        <w:t xml:space="preserve">informal support and </w:t>
      </w:r>
      <w:r w:rsidR="00DC72DA">
        <w:rPr>
          <w:rFonts w:ascii="Aptos" w:hAnsi="Aptos" w:cstheme="minorHAnsi"/>
          <w:bCs/>
          <w:sz w:val="22"/>
          <w:szCs w:val="22"/>
          <w:lang w:val="en-GB"/>
        </w:rPr>
        <w:t>c</w:t>
      </w:r>
      <w:r w:rsidRPr="000202E2">
        <w:rPr>
          <w:rFonts w:ascii="Aptos" w:hAnsi="Aptos" w:cstheme="minorHAnsi"/>
          <w:bCs/>
          <w:sz w:val="22"/>
          <w:szCs w:val="22"/>
          <w:lang w:val="en-GB"/>
        </w:rPr>
        <w:t xml:space="preserve">apability </w:t>
      </w:r>
      <w:r w:rsidR="00DC72DA">
        <w:rPr>
          <w:rFonts w:ascii="Aptos" w:hAnsi="Aptos" w:cstheme="minorHAnsi"/>
          <w:bCs/>
          <w:sz w:val="22"/>
          <w:szCs w:val="22"/>
          <w:lang w:val="en-GB"/>
        </w:rPr>
        <w:t>p</w:t>
      </w:r>
      <w:r w:rsidRPr="000202E2">
        <w:rPr>
          <w:rFonts w:ascii="Aptos" w:hAnsi="Aptos" w:cstheme="minorHAnsi"/>
          <w:bCs/>
          <w:sz w:val="22"/>
          <w:szCs w:val="22"/>
          <w:lang w:val="en-GB"/>
        </w:rPr>
        <w:t xml:space="preserve">olicy </w:t>
      </w:r>
      <w:r w:rsidR="00DC72DA">
        <w:rPr>
          <w:rFonts w:ascii="Aptos" w:hAnsi="Aptos" w:cstheme="minorHAnsi"/>
          <w:bCs/>
          <w:sz w:val="22"/>
          <w:szCs w:val="22"/>
          <w:lang w:val="en-GB"/>
        </w:rPr>
        <w:t>was</w:t>
      </w:r>
      <w:r w:rsidRPr="000202E2">
        <w:rPr>
          <w:rFonts w:ascii="Aptos" w:hAnsi="Aptos" w:cstheme="minorHAnsi"/>
          <w:bCs/>
          <w:sz w:val="22"/>
          <w:szCs w:val="22"/>
          <w:lang w:val="en-GB"/>
        </w:rPr>
        <w:t xml:space="preserve"> approved and adopted by </w:t>
      </w:r>
      <w:r w:rsidR="009E0440" w:rsidRPr="000202E2">
        <w:rPr>
          <w:rFonts w:ascii="Aptos" w:hAnsi="Aptos" w:cstheme="minorHAnsi"/>
          <w:bCs/>
          <w:sz w:val="22"/>
          <w:szCs w:val="22"/>
          <w:highlight w:val="yellow"/>
          <w:lang w:val="en-GB"/>
        </w:rPr>
        <w:t xml:space="preserve">[INSERT NAME OF </w:t>
      </w:r>
      <w:r w:rsidR="00D91A1B">
        <w:rPr>
          <w:rFonts w:ascii="Aptos" w:hAnsi="Aptos" w:cstheme="minorHAnsi"/>
          <w:bCs/>
          <w:sz w:val="22"/>
          <w:szCs w:val="22"/>
          <w:highlight w:val="yellow"/>
          <w:lang w:val="en-GB"/>
        </w:rPr>
        <w:t>SCHOOL</w:t>
      </w:r>
      <w:r w:rsidR="009E0440" w:rsidRPr="000202E2">
        <w:rPr>
          <w:rFonts w:ascii="Aptos" w:hAnsi="Aptos" w:cstheme="minorHAnsi"/>
          <w:bCs/>
          <w:sz w:val="22"/>
          <w:szCs w:val="22"/>
          <w:highlight w:val="yellow"/>
          <w:lang w:val="en-GB"/>
        </w:rPr>
        <w:t>]</w:t>
      </w:r>
      <w:r w:rsidR="009E0440" w:rsidRPr="000202E2">
        <w:rPr>
          <w:rFonts w:ascii="Aptos" w:hAnsi="Aptos" w:cstheme="minorHAnsi"/>
          <w:bCs/>
          <w:sz w:val="22"/>
          <w:szCs w:val="22"/>
          <w:lang w:val="en-GB"/>
        </w:rPr>
        <w:t xml:space="preserve"> </w:t>
      </w:r>
      <w:r w:rsidRPr="000202E2">
        <w:rPr>
          <w:rFonts w:ascii="Aptos" w:hAnsi="Aptos" w:cstheme="minorHAnsi"/>
          <w:bCs/>
          <w:sz w:val="22"/>
          <w:szCs w:val="22"/>
          <w:lang w:val="en-GB"/>
        </w:rPr>
        <w:t xml:space="preserve">on </w:t>
      </w:r>
      <w:bookmarkStart w:id="1" w:name="Text1"/>
      <w:r w:rsidR="00102B62" w:rsidRPr="000202E2">
        <w:rPr>
          <w:rFonts w:ascii="Aptos" w:hAnsi="Aptos" w:cstheme="minorHAnsi"/>
          <w:bCs/>
          <w:sz w:val="22"/>
          <w:szCs w:val="22"/>
          <w:highlight w:val="yellow"/>
          <w:lang w:val="en-GB"/>
        </w:rPr>
        <w:fldChar w:fldCharType="begin">
          <w:ffData>
            <w:name w:val="Text1"/>
            <w:enabled/>
            <w:calcOnExit w:val="0"/>
            <w:textInput/>
          </w:ffData>
        </w:fldChar>
      </w:r>
      <w:r w:rsidR="00102B62" w:rsidRPr="000202E2">
        <w:rPr>
          <w:rFonts w:ascii="Aptos" w:hAnsi="Aptos" w:cstheme="minorHAnsi"/>
          <w:bCs/>
          <w:sz w:val="22"/>
          <w:szCs w:val="22"/>
          <w:highlight w:val="yellow"/>
          <w:lang w:val="en-GB"/>
        </w:rPr>
        <w:instrText xml:space="preserve"> FORMTEXT </w:instrText>
      </w:r>
      <w:r w:rsidR="00102B62" w:rsidRPr="000202E2">
        <w:rPr>
          <w:rFonts w:ascii="Aptos" w:hAnsi="Aptos" w:cstheme="minorHAnsi"/>
          <w:bCs/>
          <w:sz w:val="22"/>
          <w:szCs w:val="22"/>
          <w:highlight w:val="yellow"/>
          <w:lang w:val="en-GB"/>
        </w:rPr>
      </w:r>
      <w:r w:rsidR="00102B62" w:rsidRPr="000202E2">
        <w:rPr>
          <w:rFonts w:ascii="Aptos" w:hAnsi="Aptos" w:cstheme="minorHAnsi"/>
          <w:bCs/>
          <w:sz w:val="22"/>
          <w:szCs w:val="22"/>
          <w:highlight w:val="yellow"/>
          <w:lang w:val="en-GB"/>
        </w:rPr>
        <w:fldChar w:fldCharType="separate"/>
      </w:r>
      <w:r w:rsidR="00102B62" w:rsidRPr="000202E2">
        <w:rPr>
          <w:rFonts w:ascii="Aptos" w:hAnsi="Aptos" w:cstheme="minorHAnsi"/>
          <w:bCs/>
          <w:noProof/>
          <w:sz w:val="22"/>
          <w:szCs w:val="22"/>
          <w:highlight w:val="yellow"/>
          <w:lang w:val="en-GB"/>
        </w:rPr>
        <w:t xml:space="preserve">[ENTER DATE] </w:t>
      </w:r>
      <w:r w:rsidR="00102B62" w:rsidRPr="000202E2">
        <w:rPr>
          <w:rFonts w:ascii="Aptos" w:hAnsi="Aptos" w:cstheme="minorHAnsi"/>
          <w:bCs/>
          <w:sz w:val="22"/>
          <w:szCs w:val="22"/>
          <w:highlight w:val="yellow"/>
          <w:lang w:val="en-GB"/>
        </w:rPr>
        <w:fldChar w:fldCharType="end"/>
      </w:r>
      <w:bookmarkEnd w:id="1"/>
      <w:r w:rsidR="00DC72DA">
        <w:rPr>
          <w:rFonts w:ascii="Aptos" w:hAnsi="Aptos" w:cstheme="minorHAnsi"/>
          <w:bCs/>
          <w:sz w:val="22"/>
          <w:szCs w:val="22"/>
          <w:lang w:val="en-GB"/>
        </w:rPr>
        <w:t>.</w:t>
      </w:r>
    </w:p>
    <w:p w14:paraId="65EA11E3" w14:textId="10A9A485" w:rsidR="00300EAC" w:rsidRPr="000202E2" w:rsidRDefault="00300EAC" w:rsidP="00300EAC">
      <w:pPr>
        <w:spacing w:after="200" w:line="276" w:lineRule="auto"/>
        <w:rPr>
          <w:rFonts w:ascii="Aptos" w:hAnsi="Aptos" w:cstheme="minorHAnsi"/>
          <w:bCs/>
          <w:sz w:val="22"/>
          <w:szCs w:val="22"/>
          <w:lang w:val="en-GB"/>
        </w:rPr>
      </w:pPr>
      <w:r w:rsidRPr="000202E2">
        <w:rPr>
          <w:rFonts w:ascii="Aptos" w:hAnsi="Aptos" w:cstheme="minorHAnsi"/>
          <w:bCs/>
          <w:sz w:val="22"/>
          <w:szCs w:val="22"/>
          <w:lang w:val="en-GB"/>
        </w:rPr>
        <w:t>Signed by</w:t>
      </w:r>
      <w:r w:rsidR="00DC72DA">
        <w:rPr>
          <w:rFonts w:ascii="Aptos" w:hAnsi="Aptos" w:cstheme="minorHAnsi"/>
          <w:bCs/>
          <w:sz w:val="22"/>
          <w:szCs w:val="22"/>
          <w:lang w:val="en-GB"/>
        </w:rPr>
        <w:t xml:space="preserve"> the Chair of the </w:t>
      </w:r>
      <w:r w:rsidR="00D91A1B">
        <w:rPr>
          <w:rFonts w:ascii="Aptos" w:hAnsi="Aptos" w:cstheme="minorHAnsi"/>
          <w:bCs/>
          <w:sz w:val="22"/>
          <w:szCs w:val="22"/>
          <w:lang w:val="en-GB"/>
        </w:rPr>
        <w:t>Governing Body</w:t>
      </w:r>
      <w:r w:rsidR="00DC72DA">
        <w:rPr>
          <w:rFonts w:ascii="Aptos" w:hAnsi="Aptos" w:cstheme="minorHAnsi"/>
          <w:bCs/>
          <w:sz w:val="22"/>
          <w:szCs w:val="22"/>
          <w:lang w:val="en-GB"/>
        </w:rPr>
        <w:t>:</w:t>
      </w:r>
    </w:p>
    <w:p w14:paraId="5FBD2D52" w14:textId="77777777" w:rsidR="002436A9" w:rsidRPr="000202E2" w:rsidRDefault="002436A9" w:rsidP="00300EAC">
      <w:pPr>
        <w:spacing w:after="200" w:line="276" w:lineRule="auto"/>
        <w:rPr>
          <w:rFonts w:ascii="Aptos" w:hAnsi="Aptos" w:cstheme="minorHAnsi"/>
          <w:bCs/>
          <w:sz w:val="22"/>
          <w:szCs w:val="22"/>
          <w:lang w:val="en-GB"/>
        </w:rPr>
      </w:pPr>
    </w:p>
    <w:p w14:paraId="23C8C930" w14:textId="77777777" w:rsidR="00DC72DA" w:rsidRDefault="00DC72DA" w:rsidP="00DC72DA">
      <w:pPr>
        <w:spacing w:after="160" w:line="259" w:lineRule="auto"/>
        <w:jc w:val="center"/>
        <w:rPr>
          <w:rFonts w:ascii="Aptos" w:eastAsia="Aptos" w:hAnsi="Aptos" w:cs="Arial"/>
          <w:b/>
          <w:i/>
          <w:iCs/>
          <w:kern w:val="2"/>
          <w:sz w:val="22"/>
          <w:szCs w:val="22"/>
          <w:lang w:val="en-GB"/>
          <w14:ligatures w14:val="standardContextual"/>
        </w:rPr>
      </w:pPr>
    </w:p>
    <w:p w14:paraId="622C5C03" w14:textId="77777777" w:rsidR="00DC72DA" w:rsidRDefault="00DC72DA" w:rsidP="00DC72DA">
      <w:pPr>
        <w:spacing w:after="160" w:line="259" w:lineRule="auto"/>
        <w:jc w:val="center"/>
        <w:rPr>
          <w:rFonts w:ascii="Aptos" w:eastAsia="Aptos" w:hAnsi="Aptos" w:cs="Arial"/>
          <w:b/>
          <w:i/>
          <w:iCs/>
          <w:kern w:val="2"/>
          <w:sz w:val="22"/>
          <w:szCs w:val="22"/>
          <w:lang w:val="en-GB"/>
          <w14:ligatures w14:val="standardContextual"/>
        </w:rPr>
      </w:pPr>
    </w:p>
    <w:p w14:paraId="33EC0C16" w14:textId="69C914B5" w:rsidR="00DC72DA" w:rsidRPr="00DC72DA" w:rsidRDefault="00DC72DA" w:rsidP="00DC72DA">
      <w:pPr>
        <w:spacing w:after="160" w:line="259" w:lineRule="auto"/>
        <w:jc w:val="center"/>
        <w:rPr>
          <w:rFonts w:ascii="Aptos" w:eastAsia="Aptos" w:hAnsi="Aptos" w:cs="Arial"/>
          <w:b/>
          <w:i/>
          <w:iCs/>
          <w:kern w:val="2"/>
          <w:sz w:val="22"/>
          <w:szCs w:val="22"/>
          <w:lang w:val="en-GB"/>
          <w14:ligatures w14:val="standardContextual"/>
        </w:rPr>
      </w:pPr>
      <w:r w:rsidRPr="00DC72DA">
        <w:rPr>
          <w:rFonts w:ascii="Aptos" w:eastAsia="Aptos" w:hAnsi="Aptos" w:cs="Arial"/>
          <w:b/>
          <w:i/>
          <w:iCs/>
          <w:kern w:val="2"/>
          <w:sz w:val="22"/>
          <w:szCs w:val="22"/>
          <w:lang w:val="en-GB"/>
          <w14:ligatures w14:val="standardContextual"/>
        </w:rPr>
        <w:t>A flourishing school is one that recognises the gifts of its members and provides opportunities to allow them to flourish for the common good of all</w:t>
      </w:r>
      <w:r w:rsidRPr="00DC72DA">
        <w:rPr>
          <w:rFonts w:ascii="Aptos" w:eastAsia="Aptos" w:hAnsi="Aptos" w:cs="Arial"/>
          <w:b/>
          <w:i/>
          <w:iCs/>
          <w:kern w:val="2"/>
          <w:sz w:val="22"/>
          <w:szCs w:val="22"/>
          <w:vertAlign w:val="superscript"/>
          <w:lang w:val="en-GB"/>
          <w14:ligatures w14:val="standardContextual"/>
        </w:rPr>
        <w:footnoteReference w:id="2"/>
      </w:r>
      <w:r w:rsidRPr="00DC72DA">
        <w:rPr>
          <w:rFonts w:ascii="Aptos" w:eastAsia="Aptos" w:hAnsi="Aptos" w:cs="Arial"/>
          <w:b/>
          <w:i/>
          <w:iCs/>
          <w:kern w:val="2"/>
          <w:sz w:val="22"/>
          <w:szCs w:val="22"/>
          <w:lang w:val="en-GB"/>
          <w14:ligatures w14:val="standardContextual"/>
        </w:rPr>
        <w:t>.</w:t>
      </w:r>
    </w:p>
    <w:p w14:paraId="18ACCD7B" w14:textId="77777777" w:rsidR="00300EAC" w:rsidRPr="000202E2" w:rsidRDefault="00300EAC" w:rsidP="007D01DC">
      <w:pPr>
        <w:rPr>
          <w:rFonts w:ascii="Aptos" w:hAnsi="Aptos" w:cstheme="minorHAnsi"/>
          <w:b/>
          <w:sz w:val="22"/>
          <w:szCs w:val="22"/>
        </w:rPr>
      </w:pPr>
    </w:p>
    <w:p w14:paraId="3853A041" w14:textId="77777777" w:rsidR="00300EAC" w:rsidRPr="000202E2" w:rsidRDefault="00300EAC" w:rsidP="007D01DC">
      <w:pPr>
        <w:rPr>
          <w:rFonts w:ascii="Aptos" w:hAnsi="Aptos" w:cstheme="minorHAnsi"/>
          <w:b/>
          <w:sz w:val="22"/>
          <w:szCs w:val="22"/>
        </w:rPr>
      </w:pPr>
    </w:p>
    <w:p w14:paraId="7B37BCC5" w14:textId="77777777" w:rsidR="009E0440" w:rsidRPr="000202E2" w:rsidRDefault="009E0440">
      <w:pPr>
        <w:rPr>
          <w:rFonts w:ascii="Aptos" w:hAnsi="Aptos" w:cstheme="minorHAnsi"/>
          <w:b/>
          <w:sz w:val="22"/>
          <w:szCs w:val="22"/>
        </w:rPr>
      </w:pPr>
      <w:r w:rsidRPr="000202E2">
        <w:rPr>
          <w:rFonts w:ascii="Aptos" w:hAnsi="Aptos" w:cstheme="minorHAnsi"/>
          <w:b/>
          <w:sz w:val="22"/>
          <w:szCs w:val="22"/>
        </w:rPr>
        <w:br w:type="page"/>
      </w:r>
    </w:p>
    <w:p w14:paraId="44FCBB1F" w14:textId="7AB7BCB9" w:rsidR="00DC72DA" w:rsidRPr="00F7595A" w:rsidRDefault="00DC72DA" w:rsidP="007D01DC">
      <w:pPr>
        <w:rPr>
          <w:rFonts w:ascii="Aptos" w:hAnsi="Aptos" w:cstheme="minorHAnsi"/>
          <w:b/>
          <w:sz w:val="22"/>
          <w:szCs w:val="22"/>
        </w:rPr>
      </w:pPr>
      <w:r w:rsidRPr="00F7595A">
        <w:rPr>
          <w:rFonts w:ascii="Aptos" w:hAnsi="Aptos" w:cstheme="minorHAnsi"/>
          <w:b/>
          <w:sz w:val="22"/>
          <w:szCs w:val="22"/>
        </w:rPr>
        <w:lastRenderedPageBreak/>
        <w:t>Principles of informal</w:t>
      </w:r>
      <w:r w:rsidR="00DA15AB">
        <w:rPr>
          <w:rFonts w:ascii="Aptos" w:hAnsi="Aptos" w:cstheme="minorHAnsi"/>
          <w:b/>
          <w:sz w:val="22"/>
          <w:szCs w:val="22"/>
        </w:rPr>
        <w:t xml:space="preserve"> support</w:t>
      </w:r>
      <w:r w:rsidRPr="00F7595A">
        <w:rPr>
          <w:rFonts w:ascii="Aptos" w:hAnsi="Aptos" w:cstheme="minorHAnsi"/>
          <w:b/>
          <w:sz w:val="22"/>
          <w:szCs w:val="22"/>
        </w:rPr>
        <w:t xml:space="preserve"> and formal capability</w:t>
      </w:r>
    </w:p>
    <w:p w14:paraId="2FDE0225" w14:textId="77777777" w:rsidR="00DC72DA" w:rsidRPr="00F7595A" w:rsidRDefault="00DC72DA" w:rsidP="007D01DC">
      <w:pPr>
        <w:rPr>
          <w:rFonts w:ascii="Aptos" w:hAnsi="Aptos" w:cstheme="minorHAnsi"/>
          <w:b/>
          <w:sz w:val="22"/>
          <w:szCs w:val="22"/>
        </w:rPr>
      </w:pPr>
    </w:p>
    <w:p w14:paraId="075F78B5" w14:textId="316BA5C4" w:rsidR="00DC72DA" w:rsidRPr="000202E2" w:rsidRDefault="00DC72DA" w:rsidP="00DC72DA">
      <w:pPr>
        <w:pStyle w:val="NormalWeb"/>
        <w:spacing w:before="0" w:beforeAutospacing="0" w:after="0" w:afterAutospacing="0" w:line="276" w:lineRule="auto"/>
        <w:jc w:val="both"/>
        <w:rPr>
          <w:rFonts w:ascii="Aptos" w:hAnsi="Aptos" w:cstheme="minorHAnsi"/>
          <w:sz w:val="22"/>
          <w:szCs w:val="22"/>
        </w:rPr>
      </w:pPr>
      <w:r w:rsidRPr="000202E2">
        <w:rPr>
          <w:rFonts w:ascii="Aptos" w:hAnsi="Aptos" w:cstheme="minorHAnsi"/>
          <w:sz w:val="22"/>
          <w:szCs w:val="22"/>
        </w:rPr>
        <w:t xml:space="preserve">Catholic schools are called to be </w:t>
      </w:r>
      <w:r w:rsidRPr="009B4266">
        <w:rPr>
          <w:rFonts w:ascii="Aptos" w:hAnsi="Aptos" w:cstheme="minorHAnsi"/>
          <w:i/>
          <w:iCs/>
          <w:sz w:val="22"/>
          <w:szCs w:val="22"/>
        </w:rPr>
        <w:t xml:space="preserve">“places of human flourishing in which we will </w:t>
      </w:r>
      <w:proofErr w:type="spellStart"/>
      <w:r w:rsidRPr="009B4266">
        <w:rPr>
          <w:rFonts w:ascii="Aptos" w:hAnsi="Aptos" w:cstheme="minorHAnsi"/>
          <w:i/>
          <w:iCs/>
          <w:sz w:val="22"/>
          <w:szCs w:val="22"/>
        </w:rPr>
        <w:t>realise</w:t>
      </w:r>
      <w:proofErr w:type="spellEnd"/>
      <w:r w:rsidRPr="009B4266">
        <w:rPr>
          <w:rFonts w:ascii="Aptos" w:hAnsi="Aptos" w:cstheme="minorHAnsi"/>
          <w:i/>
          <w:iCs/>
          <w:sz w:val="22"/>
          <w:szCs w:val="22"/>
        </w:rPr>
        <w:t xml:space="preserve"> the fullness of our potential in all its dimensions</w:t>
      </w:r>
      <w:r w:rsidRPr="009B4266">
        <w:rPr>
          <w:rStyle w:val="FootnoteReference"/>
          <w:rFonts w:ascii="Aptos" w:hAnsi="Aptos" w:cstheme="minorHAnsi"/>
          <w:i/>
          <w:iCs/>
          <w:sz w:val="22"/>
          <w:szCs w:val="22"/>
        </w:rPr>
        <w:footnoteReference w:id="3"/>
      </w:r>
      <w:r w:rsidRPr="009B4266">
        <w:rPr>
          <w:rFonts w:ascii="Aptos" w:hAnsi="Aptos" w:cstheme="minorHAnsi"/>
          <w:i/>
          <w:iCs/>
          <w:sz w:val="22"/>
          <w:szCs w:val="22"/>
        </w:rPr>
        <w:t>”</w:t>
      </w:r>
      <w:r w:rsidRPr="000202E2">
        <w:rPr>
          <w:rFonts w:ascii="Aptos" w:hAnsi="Aptos" w:cstheme="minorHAnsi"/>
          <w:sz w:val="22"/>
          <w:szCs w:val="22"/>
        </w:rPr>
        <w:t xml:space="preserve">.  We are committed to creating an environment which encourages human flourishing for both pupils and employees and this policy forms part of that commitment.  Our aim is for employees to work with us to create an environment in which all staff feel supported, where professional dialogue can take place and where accountability is welcomed.  </w:t>
      </w:r>
    </w:p>
    <w:p w14:paraId="78799EB4" w14:textId="77777777" w:rsidR="00DC72DA" w:rsidRPr="000202E2" w:rsidRDefault="00DC72DA" w:rsidP="00DC72DA">
      <w:pPr>
        <w:pStyle w:val="NormalWeb"/>
        <w:spacing w:before="0" w:beforeAutospacing="0" w:after="0" w:afterAutospacing="0" w:line="276" w:lineRule="auto"/>
        <w:jc w:val="both"/>
        <w:rPr>
          <w:rFonts w:ascii="Aptos" w:hAnsi="Aptos" w:cstheme="minorHAnsi"/>
          <w:sz w:val="22"/>
          <w:szCs w:val="22"/>
        </w:rPr>
      </w:pPr>
    </w:p>
    <w:p w14:paraId="170F6D98" w14:textId="6F4A825A" w:rsidR="00DC72DA" w:rsidRPr="000202E2" w:rsidRDefault="00DC72DA" w:rsidP="00DC72DA">
      <w:pPr>
        <w:pStyle w:val="NormalWeb"/>
        <w:spacing w:before="0" w:beforeAutospacing="0" w:after="0" w:afterAutospacing="0" w:line="276" w:lineRule="auto"/>
        <w:jc w:val="both"/>
        <w:rPr>
          <w:rFonts w:ascii="Aptos" w:hAnsi="Aptos" w:cstheme="minorHAnsi"/>
          <w:sz w:val="22"/>
          <w:szCs w:val="22"/>
        </w:rPr>
      </w:pPr>
      <w:r w:rsidRPr="000202E2">
        <w:rPr>
          <w:rFonts w:ascii="Aptos" w:hAnsi="Aptos" w:cstheme="minorHAnsi"/>
          <w:sz w:val="22"/>
          <w:szCs w:val="22"/>
        </w:rPr>
        <w:t xml:space="preserve">There may be times when an employee will require support </w:t>
      </w:r>
      <w:r w:rsidR="00F7595A" w:rsidRPr="000202E2">
        <w:rPr>
          <w:rFonts w:ascii="Aptos" w:hAnsi="Aptos" w:cstheme="minorHAnsi"/>
          <w:sz w:val="22"/>
          <w:szCs w:val="22"/>
        </w:rPr>
        <w:t xml:space="preserve">to enable them </w:t>
      </w:r>
      <w:r w:rsidRPr="000202E2">
        <w:rPr>
          <w:rFonts w:ascii="Aptos" w:hAnsi="Aptos" w:cstheme="minorHAnsi"/>
          <w:sz w:val="22"/>
          <w:szCs w:val="22"/>
        </w:rPr>
        <w:t xml:space="preserve">to carry out their work to the </w:t>
      </w:r>
      <w:r w:rsidR="00F7595A" w:rsidRPr="000202E2">
        <w:rPr>
          <w:rFonts w:ascii="Aptos" w:hAnsi="Aptos" w:cstheme="minorHAnsi"/>
          <w:sz w:val="22"/>
          <w:szCs w:val="22"/>
        </w:rPr>
        <w:t>expected</w:t>
      </w:r>
      <w:r w:rsidRPr="000202E2">
        <w:rPr>
          <w:rFonts w:ascii="Aptos" w:hAnsi="Aptos" w:cstheme="minorHAnsi"/>
          <w:sz w:val="22"/>
          <w:szCs w:val="22"/>
        </w:rPr>
        <w:t xml:space="preserve"> standard</w:t>
      </w:r>
      <w:r w:rsidR="00F7595A" w:rsidRPr="000202E2">
        <w:rPr>
          <w:rFonts w:ascii="Aptos" w:hAnsi="Aptos" w:cstheme="minorHAnsi"/>
          <w:sz w:val="22"/>
          <w:szCs w:val="22"/>
        </w:rPr>
        <w:t>.</w:t>
      </w:r>
      <w:r w:rsidRPr="000202E2">
        <w:rPr>
          <w:rFonts w:ascii="Aptos" w:hAnsi="Aptos" w:cstheme="minorHAnsi"/>
          <w:sz w:val="22"/>
          <w:szCs w:val="22"/>
        </w:rPr>
        <w:t xml:space="preserve"> </w:t>
      </w:r>
      <w:r w:rsidR="00F7595A" w:rsidRPr="000202E2">
        <w:rPr>
          <w:rFonts w:ascii="Aptos" w:hAnsi="Aptos" w:cstheme="minorHAnsi"/>
          <w:sz w:val="22"/>
          <w:szCs w:val="22"/>
        </w:rPr>
        <w:t>I</w:t>
      </w:r>
      <w:r w:rsidRPr="000202E2">
        <w:rPr>
          <w:rFonts w:ascii="Aptos" w:hAnsi="Aptos" w:cstheme="minorHAnsi"/>
          <w:sz w:val="22"/>
          <w:szCs w:val="22"/>
        </w:rPr>
        <w:t>n those circumstances</w:t>
      </w:r>
      <w:r w:rsidR="00F7595A" w:rsidRPr="000202E2">
        <w:rPr>
          <w:rFonts w:ascii="Aptos" w:hAnsi="Aptos" w:cstheme="minorHAnsi"/>
          <w:sz w:val="22"/>
          <w:szCs w:val="22"/>
        </w:rPr>
        <w:t>,</w:t>
      </w:r>
      <w:r w:rsidRPr="000202E2">
        <w:rPr>
          <w:rFonts w:ascii="Aptos" w:hAnsi="Aptos" w:cstheme="minorHAnsi"/>
          <w:sz w:val="22"/>
          <w:szCs w:val="22"/>
        </w:rPr>
        <w:t xml:space="preserve"> we are committed to providing </w:t>
      </w:r>
      <w:r w:rsidR="00DA15AB">
        <w:rPr>
          <w:rFonts w:ascii="Aptos" w:hAnsi="Aptos" w:cstheme="minorHAnsi"/>
          <w:sz w:val="22"/>
          <w:szCs w:val="22"/>
        </w:rPr>
        <w:t xml:space="preserve">informal </w:t>
      </w:r>
      <w:r w:rsidRPr="000202E2">
        <w:rPr>
          <w:rFonts w:ascii="Aptos" w:hAnsi="Aptos" w:cstheme="minorHAnsi"/>
          <w:sz w:val="22"/>
          <w:szCs w:val="22"/>
        </w:rPr>
        <w:t>support and guidance to</w:t>
      </w:r>
      <w:r w:rsidR="00F7595A" w:rsidRPr="000202E2">
        <w:rPr>
          <w:rFonts w:ascii="Aptos" w:hAnsi="Aptos" w:cstheme="minorHAnsi"/>
          <w:sz w:val="22"/>
          <w:szCs w:val="22"/>
        </w:rPr>
        <w:t xml:space="preserve"> assist employees to take appropriate action to address any identified performance weaknesses and meet the required standards where possible.  </w:t>
      </w:r>
      <w:r w:rsidRPr="000202E2">
        <w:rPr>
          <w:rFonts w:ascii="Aptos" w:hAnsi="Aptos" w:cstheme="minorHAnsi"/>
          <w:sz w:val="22"/>
          <w:szCs w:val="22"/>
        </w:rPr>
        <w:t xml:space="preserve"> </w:t>
      </w:r>
      <w:r w:rsidR="00F7595A" w:rsidRPr="000202E2">
        <w:rPr>
          <w:rFonts w:ascii="Aptos" w:hAnsi="Aptos" w:cstheme="minorHAnsi"/>
          <w:sz w:val="22"/>
          <w:szCs w:val="22"/>
        </w:rPr>
        <w:t xml:space="preserve">Feedback, support and guidance will be provided in a way which is </w:t>
      </w:r>
      <w:r w:rsidRPr="000202E2">
        <w:rPr>
          <w:rFonts w:ascii="Aptos" w:hAnsi="Aptos" w:cstheme="minorHAnsi"/>
          <w:sz w:val="22"/>
          <w:szCs w:val="22"/>
        </w:rPr>
        <w:t xml:space="preserve">constructive, developmental and encouraging – </w:t>
      </w:r>
      <w:r w:rsidR="00F7595A" w:rsidRPr="000202E2">
        <w:rPr>
          <w:rFonts w:ascii="Aptos" w:hAnsi="Aptos" w:cstheme="minorHAnsi"/>
          <w:sz w:val="22"/>
          <w:szCs w:val="22"/>
        </w:rPr>
        <w:t>and our use of this policy will be</w:t>
      </w:r>
      <w:r w:rsidRPr="000202E2">
        <w:rPr>
          <w:rFonts w:ascii="Aptos" w:hAnsi="Aptos" w:cstheme="minorHAnsi"/>
          <w:sz w:val="22"/>
          <w:szCs w:val="22"/>
        </w:rPr>
        <w:t xml:space="preserve"> rooted in trust and a shared commitment to our collective mission in Catholic education</w:t>
      </w:r>
      <w:r w:rsidR="00F7595A" w:rsidRPr="000202E2">
        <w:rPr>
          <w:rFonts w:ascii="Aptos" w:hAnsi="Aptos" w:cstheme="minorHAnsi"/>
          <w:sz w:val="22"/>
          <w:szCs w:val="22"/>
        </w:rPr>
        <w:t>.</w:t>
      </w:r>
    </w:p>
    <w:p w14:paraId="70C2861D" w14:textId="77777777" w:rsidR="00F7595A" w:rsidRDefault="00F7595A" w:rsidP="00DC72DA">
      <w:pPr>
        <w:pStyle w:val="NormalWeb"/>
        <w:spacing w:before="0" w:beforeAutospacing="0" w:after="0" w:afterAutospacing="0" w:line="276" w:lineRule="auto"/>
        <w:jc w:val="both"/>
        <w:rPr>
          <w:rFonts w:asciiTheme="minorHAnsi" w:hAnsiTheme="minorHAnsi" w:cstheme="minorHAnsi"/>
          <w:sz w:val="22"/>
          <w:szCs w:val="22"/>
        </w:rPr>
      </w:pPr>
    </w:p>
    <w:p w14:paraId="373020C5" w14:textId="3D931E68" w:rsidR="00F7595A" w:rsidRPr="000202E2" w:rsidRDefault="00F7595A" w:rsidP="00DC72DA">
      <w:pPr>
        <w:pStyle w:val="NormalWeb"/>
        <w:spacing w:before="0" w:beforeAutospacing="0" w:after="0" w:afterAutospacing="0" w:line="276" w:lineRule="auto"/>
        <w:jc w:val="both"/>
        <w:rPr>
          <w:rFonts w:ascii="Aptos" w:hAnsi="Aptos" w:cstheme="minorHAnsi"/>
          <w:sz w:val="22"/>
          <w:szCs w:val="22"/>
        </w:rPr>
      </w:pPr>
      <w:r w:rsidRPr="000202E2">
        <w:rPr>
          <w:rFonts w:ascii="Aptos" w:hAnsi="Aptos" w:cstheme="minorHAnsi"/>
          <w:sz w:val="22"/>
          <w:szCs w:val="22"/>
        </w:rPr>
        <w:t>The use of this policy is rooted in the following commitments to all employees:</w:t>
      </w:r>
    </w:p>
    <w:p w14:paraId="0F78C14E" w14:textId="50DCEB46" w:rsidR="00832C57" w:rsidRPr="009E321E" w:rsidRDefault="00832C57" w:rsidP="000202E2">
      <w:pPr>
        <w:pStyle w:val="ListParagraph"/>
        <w:numPr>
          <w:ilvl w:val="0"/>
          <w:numId w:val="42"/>
        </w:numPr>
        <w:ind w:left="567" w:hanging="567"/>
        <w:jc w:val="both"/>
        <w:rPr>
          <w:rFonts w:ascii="Aptos" w:hAnsi="Aptos" w:cstheme="minorHAnsi"/>
          <w:sz w:val="22"/>
          <w:lang w:val="en-US"/>
        </w:rPr>
      </w:pPr>
      <w:r>
        <w:rPr>
          <w:rFonts w:ascii="Aptos" w:hAnsi="Aptos" w:cstheme="minorHAnsi"/>
          <w:sz w:val="22"/>
          <w:lang w:val="en-US"/>
        </w:rPr>
        <w:t xml:space="preserve">It is our aim, when employees are experiencing difficulties, to provide support and guidance through informal </w:t>
      </w:r>
      <w:r w:rsidR="00DA15AB">
        <w:rPr>
          <w:rFonts w:ascii="Aptos" w:hAnsi="Aptos" w:cstheme="minorHAnsi"/>
          <w:sz w:val="22"/>
          <w:lang w:val="en-US"/>
        </w:rPr>
        <w:t>support</w:t>
      </w:r>
      <w:r>
        <w:rPr>
          <w:rFonts w:ascii="Aptos" w:hAnsi="Aptos" w:cstheme="minorHAnsi"/>
          <w:sz w:val="22"/>
          <w:lang w:val="en-US"/>
        </w:rPr>
        <w:t xml:space="preserve"> in such a way as the employee’s performance improves and the problem is, therefore, resolved</w:t>
      </w:r>
      <w:r w:rsidR="009516E3">
        <w:rPr>
          <w:rFonts w:ascii="Aptos" w:hAnsi="Aptos" w:cstheme="minorHAnsi"/>
          <w:sz w:val="22"/>
          <w:lang w:val="en-US"/>
        </w:rPr>
        <w:t xml:space="preserve">  </w:t>
      </w:r>
    </w:p>
    <w:p w14:paraId="58ED2238" w14:textId="0B545BA1" w:rsidR="00832C57" w:rsidRDefault="00832C57" w:rsidP="000202E2">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 xml:space="preserve">We will not invoke the formal capability process unless the support and guidance offered under informal </w:t>
      </w:r>
      <w:r w:rsidR="00DA15AB">
        <w:rPr>
          <w:rFonts w:ascii="Aptos" w:hAnsi="Aptos" w:cstheme="minorHAnsi"/>
          <w:sz w:val="22"/>
          <w:lang w:val="en-US"/>
        </w:rPr>
        <w:t>support</w:t>
      </w:r>
      <w:r>
        <w:rPr>
          <w:rFonts w:ascii="Aptos" w:hAnsi="Aptos" w:cstheme="minorHAnsi"/>
          <w:sz w:val="22"/>
          <w:lang w:val="en-US"/>
        </w:rPr>
        <w:t xml:space="preserve"> has been exhausted</w:t>
      </w:r>
    </w:p>
    <w:p w14:paraId="74A433E9" w14:textId="77777777" w:rsidR="009516E3" w:rsidRDefault="009516E3" w:rsidP="00C51C57">
      <w:pPr>
        <w:pStyle w:val="ListParagraph"/>
        <w:numPr>
          <w:ilvl w:val="0"/>
          <w:numId w:val="42"/>
        </w:numPr>
        <w:spacing w:after="0"/>
        <w:ind w:left="567" w:hanging="567"/>
        <w:jc w:val="both"/>
        <w:rPr>
          <w:rFonts w:ascii="Aptos" w:hAnsi="Aptos" w:cstheme="minorHAnsi"/>
          <w:sz w:val="22"/>
          <w:lang w:val="en-US"/>
        </w:rPr>
      </w:pPr>
      <w:r w:rsidRPr="00832C57">
        <w:rPr>
          <w:rFonts w:ascii="Aptos" w:hAnsi="Aptos" w:cstheme="minorHAnsi"/>
          <w:sz w:val="22"/>
          <w:lang w:val="en-US"/>
        </w:rPr>
        <w:t xml:space="preserve">We will always investigate, at an early stage, whether an employee’s personal circumstances are leading to difficulties at work and we will aim to establish informally whether the reason for any difficulty is due to </w:t>
      </w:r>
      <w:proofErr w:type="gramStart"/>
      <w:r w:rsidRPr="00832C57">
        <w:rPr>
          <w:rFonts w:ascii="Aptos" w:hAnsi="Aptos" w:cstheme="minorHAnsi"/>
          <w:sz w:val="22"/>
          <w:lang w:val="en-US"/>
        </w:rPr>
        <w:t>ill-health</w:t>
      </w:r>
      <w:proofErr w:type="gramEnd"/>
      <w:r w:rsidRPr="00832C57">
        <w:rPr>
          <w:rFonts w:ascii="Aptos" w:hAnsi="Aptos" w:cstheme="minorHAnsi"/>
          <w:sz w:val="22"/>
          <w:lang w:val="en-US"/>
        </w:rPr>
        <w:t>, lack of competence, misconduct or other mitigating personal circumstances</w:t>
      </w:r>
    </w:p>
    <w:p w14:paraId="2F813173" w14:textId="04CD1983" w:rsidR="009269D0" w:rsidRDefault="009269D0" w:rsidP="00C51C57">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We will provide appropriate periods of induction, job descriptions and information about the professional standards applicable to a role (if any)</w:t>
      </w:r>
    </w:p>
    <w:p w14:paraId="3232FA24" w14:textId="1EFCA3CB" w:rsidR="009269D0" w:rsidRDefault="009269D0" w:rsidP="00C51C57">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 xml:space="preserve">We will provide training </w:t>
      </w:r>
      <w:proofErr w:type="gramStart"/>
      <w:r>
        <w:rPr>
          <w:rFonts w:ascii="Aptos" w:hAnsi="Aptos" w:cstheme="minorHAnsi"/>
          <w:sz w:val="22"/>
          <w:lang w:val="en-US"/>
        </w:rPr>
        <w:t>to</w:t>
      </w:r>
      <w:proofErr w:type="gramEnd"/>
      <w:r>
        <w:rPr>
          <w:rFonts w:ascii="Aptos" w:hAnsi="Aptos" w:cstheme="minorHAnsi"/>
          <w:sz w:val="22"/>
          <w:lang w:val="en-US"/>
        </w:rPr>
        <w:t xml:space="preserve"> our leaders to enable them to understand their line management </w:t>
      </w:r>
      <w:r w:rsidR="009B4266">
        <w:rPr>
          <w:rFonts w:ascii="Aptos" w:hAnsi="Aptos" w:cstheme="minorHAnsi"/>
          <w:sz w:val="22"/>
          <w:lang w:val="en-US"/>
        </w:rPr>
        <w:t>responsibilities,</w:t>
      </w:r>
      <w:r>
        <w:rPr>
          <w:rFonts w:ascii="Aptos" w:hAnsi="Aptos" w:cstheme="minorHAnsi"/>
          <w:sz w:val="22"/>
          <w:lang w:val="en-US"/>
        </w:rPr>
        <w:t xml:space="preserve"> and</w:t>
      </w:r>
      <w:r w:rsidR="00DA15AB">
        <w:rPr>
          <w:rFonts w:ascii="Aptos" w:hAnsi="Aptos" w:cstheme="minorHAnsi"/>
          <w:sz w:val="22"/>
          <w:lang w:val="en-US"/>
        </w:rPr>
        <w:t xml:space="preserve"> we</w:t>
      </w:r>
      <w:r>
        <w:rPr>
          <w:rFonts w:ascii="Aptos" w:hAnsi="Aptos" w:cstheme="minorHAnsi"/>
          <w:sz w:val="22"/>
          <w:lang w:val="en-US"/>
        </w:rPr>
        <w:t xml:space="preserve"> </w:t>
      </w:r>
      <w:r w:rsidR="003135BD">
        <w:rPr>
          <w:rFonts w:ascii="Aptos" w:hAnsi="Aptos" w:cstheme="minorHAnsi"/>
          <w:sz w:val="22"/>
          <w:lang w:val="en-US"/>
        </w:rPr>
        <w:t>will</w:t>
      </w:r>
      <w:r>
        <w:rPr>
          <w:rFonts w:ascii="Aptos" w:hAnsi="Aptos" w:cstheme="minorHAnsi"/>
          <w:sz w:val="22"/>
          <w:lang w:val="en-US"/>
        </w:rPr>
        <w:t xml:space="preserve"> encourage them to provide effective feedback</w:t>
      </w:r>
    </w:p>
    <w:p w14:paraId="0C84BDCD" w14:textId="54F1EA0A" w:rsidR="009269D0" w:rsidRDefault="009269D0" w:rsidP="000202E2">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We will make our expectations clear on the understanding that employees will let us know if they do not understand our expectations or the requirements for their role</w:t>
      </w:r>
    </w:p>
    <w:p w14:paraId="52550DEA" w14:textId="660A22CC" w:rsidR="009516E3" w:rsidRDefault="009516E3">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 xml:space="preserve">We will </w:t>
      </w:r>
      <w:r w:rsidR="00C51C57">
        <w:rPr>
          <w:rFonts w:ascii="Aptos" w:hAnsi="Aptos" w:cstheme="minorHAnsi"/>
          <w:sz w:val="22"/>
          <w:lang w:val="en-US"/>
        </w:rPr>
        <w:t xml:space="preserve">provide detailed information to all employees about </w:t>
      </w:r>
      <w:r>
        <w:rPr>
          <w:rFonts w:ascii="Aptos" w:hAnsi="Aptos" w:cstheme="minorHAnsi"/>
          <w:sz w:val="22"/>
          <w:lang w:val="en-US"/>
        </w:rPr>
        <w:t>what issues need to be addressed and what improvements in performance will look like</w:t>
      </w:r>
    </w:p>
    <w:p w14:paraId="0B5A9DC5" w14:textId="2E5D9676" w:rsidR="00174AA5" w:rsidRPr="00832C57" w:rsidRDefault="00174AA5" w:rsidP="000202E2">
      <w:pPr>
        <w:pStyle w:val="ListParagraph"/>
        <w:numPr>
          <w:ilvl w:val="0"/>
          <w:numId w:val="42"/>
        </w:numPr>
        <w:spacing w:after="0"/>
        <w:ind w:left="567" w:hanging="567"/>
        <w:jc w:val="both"/>
        <w:rPr>
          <w:rFonts w:ascii="Aptos" w:hAnsi="Aptos" w:cstheme="minorHAnsi"/>
          <w:sz w:val="22"/>
          <w:lang w:val="en-US"/>
        </w:rPr>
      </w:pPr>
      <w:r>
        <w:rPr>
          <w:rFonts w:ascii="Aptos" w:hAnsi="Aptos" w:cstheme="minorHAnsi"/>
          <w:sz w:val="22"/>
          <w:lang w:val="en-US"/>
        </w:rPr>
        <w:t>When we make decisions, we will always reflect on the most up-to-date evidence of performance</w:t>
      </w:r>
    </w:p>
    <w:p w14:paraId="7F3DABFC" w14:textId="23D90DA4" w:rsidR="00F7595A" w:rsidRPr="000202E2" w:rsidRDefault="00F7595A" w:rsidP="000202E2">
      <w:pPr>
        <w:pStyle w:val="NormalWeb"/>
        <w:numPr>
          <w:ilvl w:val="0"/>
          <w:numId w:val="42"/>
        </w:numPr>
        <w:spacing w:before="0" w:beforeAutospacing="0" w:after="0" w:afterAutospacing="0" w:line="276" w:lineRule="auto"/>
        <w:ind w:left="567" w:hanging="567"/>
        <w:jc w:val="both"/>
        <w:rPr>
          <w:rFonts w:ascii="Aptos" w:hAnsi="Aptos" w:cstheme="minorHAnsi"/>
          <w:sz w:val="22"/>
          <w:szCs w:val="22"/>
        </w:rPr>
      </w:pPr>
      <w:r w:rsidRPr="000202E2">
        <w:rPr>
          <w:rFonts w:ascii="Aptos" w:hAnsi="Aptos" w:cstheme="minorHAnsi"/>
          <w:sz w:val="22"/>
          <w:szCs w:val="22"/>
        </w:rPr>
        <w:t xml:space="preserve">We are committed to </w:t>
      </w:r>
      <w:r w:rsidRPr="00F7595A">
        <w:rPr>
          <w:rFonts w:ascii="Aptos" w:hAnsi="Aptos" w:cstheme="minorHAnsi"/>
          <w:sz w:val="22"/>
          <w:szCs w:val="22"/>
          <w:lang w:val="en-GB"/>
        </w:rPr>
        <w:t>ensuring respect, objectivity, belief in the dignity of the individual, consistency of treatment and fairness</w:t>
      </w:r>
    </w:p>
    <w:p w14:paraId="5FD5E97C" w14:textId="52C7F7FA" w:rsidR="00F7595A" w:rsidRPr="000202E2" w:rsidRDefault="00F7595A" w:rsidP="000202E2">
      <w:pPr>
        <w:pStyle w:val="NormalWeb"/>
        <w:numPr>
          <w:ilvl w:val="0"/>
          <w:numId w:val="42"/>
        </w:numPr>
        <w:spacing w:before="0" w:beforeAutospacing="0" w:after="0" w:afterAutospacing="0" w:line="276" w:lineRule="auto"/>
        <w:ind w:left="567" w:hanging="567"/>
        <w:jc w:val="both"/>
        <w:rPr>
          <w:rFonts w:ascii="Aptos" w:hAnsi="Aptos" w:cstheme="minorHAnsi"/>
          <w:sz w:val="22"/>
          <w:szCs w:val="22"/>
        </w:rPr>
      </w:pPr>
      <w:r w:rsidRPr="00F7595A">
        <w:rPr>
          <w:rFonts w:ascii="Aptos" w:hAnsi="Aptos" w:cstheme="minorHAnsi"/>
          <w:sz w:val="22"/>
          <w:szCs w:val="22"/>
          <w:lang w:val="en-GB"/>
        </w:rPr>
        <w:t>We are committed to promoting equality of opportunity and eliminating unlawful discrimination</w:t>
      </w:r>
    </w:p>
    <w:p w14:paraId="2D66605C" w14:textId="3EDB1252" w:rsidR="00F7595A" w:rsidRPr="000202E2" w:rsidRDefault="00F7595A" w:rsidP="000202E2">
      <w:pPr>
        <w:pStyle w:val="NormalWeb"/>
        <w:numPr>
          <w:ilvl w:val="0"/>
          <w:numId w:val="42"/>
        </w:numPr>
        <w:spacing w:before="0" w:beforeAutospacing="0" w:after="0" w:afterAutospacing="0" w:line="276" w:lineRule="auto"/>
        <w:ind w:left="567" w:hanging="567"/>
        <w:jc w:val="both"/>
        <w:rPr>
          <w:rFonts w:ascii="Aptos" w:hAnsi="Aptos" w:cstheme="minorHAnsi"/>
          <w:sz w:val="22"/>
          <w:szCs w:val="22"/>
        </w:rPr>
      </w:pPr>
      <w:r w:rsidRPr="00F7595A">
        <w:rPr>
          <w:rFonts w:ascii="Aptos" w:hAnsi="Aptos" w:cstheme="minorHAnsi"/>
          <w:sz w:val="22"/>
          <w:szCs w:val="22"/>
          <w:lang w:val="en-GB"/>
        </w:rPr>
        <w:lastRenderedPageBreak/>
        <w:t xml:space="preserve">We will apply this policy in a </w:t>
      </w:r>
      <w:r w:rsidR="00DA15AB">
        <w:rPr>
          <w:rFonts w:ascii="Aptos" w:hAnsi="Aptos" w:cstheme="minorHAnsi"/>
          <w:sz w:val="22"/>
          <w:szCs w:val="22"/>
          <w:lang w:val="en-GB"/>
        </w:rPr>
        <w:t>consistent</w:t>
      </w:r>
      <w:r w:rsidRPr="00F7595A">
        <w:rPr>
          <w:rFonts w:ascii="Aptos" w:hAnsi="Aptos" w:cstheme="minorHAnsi"/>
          <w:sz w:val="22"/>
          <w:szCs w:val="22"/>
          <w:lang w:val="en-GB"/>
        </w:rPr>
        <w:t xml:space="preserve"> and fair way whilst monitoring the impact on workload</w:t>
      </w:r>
    </w:p>
    <w:p w14:paraId="090196DE" w14:textId="77777777" w:rsidR="00F7595A" w:rsidRPr="000202E2" w:rsidRDefault="00F7595A" w:rsidP="000202E2">
      <w:pPr>
        <w:pStyle w:val="ListParagraph"/>
        <w:numPr>
          <w:ilvl w:val="0"/>
          <w:numId w:val="42"/>
        </w:numPr>
        <w:spacing w:after="0" w:line="259" w:lineRule="auto"/>
        <w:ind w:left="567" w:hanging="567"/>
        <w:jc w:val="both"/>
        <w:rPr>
          <w:rFonts w:ascii="Aptos" w:hAnsi="Aptos"/>
          <w:sz w:val="22"/>
        </w:rPr>
      </w:pPr>
      <w:r w:rsidRPr="000202E2">
        <w:rPr>
          <w:rFonts w:ascii="Aptos" w:hAnsi="Aptos"/>
          <w:sz w:val="22"/>
        </w:rPr>
        <w:t xml:space="preserve">We are committed to the enhancement of professional practice for all in our </w:t>
      </w:r>
      <w:r w:rsidRPr="000202E2">
        <w:rPr>
          <w:rFonts w:ascii="Aptos" w:hAnsi="Aptos"/>
          <w:i/>
          <w:iCs/>
          <w:sz w:val="22"/>
        </w:rPr>
        <w:t>“educational constellation”</w:t>
      </w:r>
      <w:r w:rsidRPr="000202E2">
        <w:rPr>
          <w:rStyle w:val="FootnoteReference"/>
          <w:rFonts w:ascii="Aptos" w:hAnsi="Aptos"/>
          <w:i/>
          <w:iCs/>
          <w:sz w:val="22"/>
        </w:rPr>
        <w:footnoteReference w:id="4"/>
      </w:r>
    </w:p>
    <w:p w14:paraId="580419E1" w14:textId="20989DD4" w:rsidR="00F7595A" w:rsidRDefault="00832C57" w:rsidP="000202E2">
      <w:pPr>
        <w:pStyle w:val="ListParagraph"/>
        <w:numPr>
          <w:ilvl w:val="0"/>
          <w:numId w:val="42"/>
        </w:numPr>
        <w:ind w:left="567" w:hanging="567"/>
        <w:jc w:val="both"/>
        <w:rPr>
          <w:rFonts w:ascii="Aptos" w:hAnsi="Aptos" w:cstheme="minorHAnsi"/>
          <w:sz w:val="22"/>
          <w:lang w:val="en-US"/>
        </w:rPr>
      </w:pPr>
      <w:r w:rsidRPr="000202E2">
        <w:rPr>
          <w:rFonts w:ascii="Aptos" w:hAnsi="Aptos" w:cstheme="minorHAnsi"/>
          <w:sz w:val="22"/>
          <w:lang w:val="en-US"/>
        </w:rPr>
        <w:t>We will provide a supportive environment in which employees are secure in the knowledge that their progress and commitment are acknowledged</w:t>
      </w:r>
    </w:p>
    <w:p w14:paraId="001983CB" w14:textId="77777777" w:rsidR="00832C57" w:rsidRPr="000202E2" w:rsidRDefault="00832C57" w:rsidP="000202E2">
      <w:pPr>
        <w:pStyle w:val="ListParagraph"/>
        <w:numPr>
          <w:ilvl w:val="0"/>
          <w:numId w:val="42"/>
        </w:numPr>
        <w:spacing w:after="0" w:line="259" w:lineRule="auto"/>
        <w:ind w:left="567" w:hanging="567"/>
        <w:jc w:val="both"/>
        <w:rPr>
          <w:rFonts w:ascii="Aptos" w:hAnsi="Aptos"/>
          <w:sz w:val="22"/>
        </w:rPr>
      </w:pPr>
      <w:r w:rsidRPr="000202E2">
        <w:rPr>
          <w:rFonts w:ascii="Aptos" w:hAnsi="Aptos"/>
          <w:sz w:val="22"/>
        </w:rPr>
        <w:t>The Christian qualities of honesty, self-knowledge, respect for others and their gifts, recognition of the needs and achievements of others, challenge of self and others, personal growth and openness will be valued</w:t>
      </w:r>
    </w:p>
    <w:p w14:paraId="2194B6CF" w14:textId="27451FA7" w:rsidR="00832C57" w:rsidRDefault="00832C57" w:rsidP="000202E2">
      <w:pPr>
        <w:pStyle w:val="ListParagraph"/>
        <w:numPr>
          <w:ilvl w:val="0"/>
          <w:numId w:val="42"/>
        </w:numPr>
        <w:ind w:left="567" w:hanging="567"/>
        <w:jc w:val="both"/>
        <w:rPr>
          <w:rFonts w:ascii="Aptos" w:hAnsi="Aptos" w:cstheme="minorHAnsi"/>
          <w:sz w:val="22"/>
          <w:lang w:val="en-US"/>
        </w:rPr>
      </w:pPr>
      <w:r>
        <w:rPr>
          <w:rFonts w:ascii="Aptos" w:hAnsi="Aptos" w:cstheme="minorHAnsi"/>
          <w:sz w:val="22"/>
          <w:lang w:val="en-US"/>
        </w:rPr>
        <w:t>The use of this policy</w:t>
      </w:r>
      <w:r w:rsidRPr="00832C57">
        <w:rPr>
          <w:rFonts w:ascii="Aptos" w:hAnsi="Aptos" w:cstheme="minorHAnsi"/>
          <w:sz w:val="22"/>
          <w:lang w:val="en-US"/>
        </w:rPr>
        <w:t xml:space="preserve"> will offer opportunities to ensure justice for employees and pupils alike</w:t>
      </w:r>
    </w:p>
    <w:p w14:paraId="6645EA90" w14:textId="7804917F" w:rsidR="00117F69" w:rsidRDefault="00117F69" w:rsidP="00C51C57">
      <w:pPr>
        <w:pStyle w:val="ListParagraph"/>
        <w:numPr>
          <w:ilvl w:val="0"/>
          <w:numId w:val="42"/>
        </w:numPr>
        <w:ind w:left="567" w:hanging="567"/>
        <w:rPr>
          <w:rFonts w:ascii="Aptos" w:hAnsi="Aptos" w:cstheme="minorHAnsi"/>
          <w:sz w:val="22"/>
          <w:lang w:val="en-US"/>
        </w:rPr>
      </w:pPr>
      <w:r>
        <w:rPr>
          <w:rFonts w:ascii="Aptos" w:hAnsi="Aptos" w:cstheme="minorHAnsi"/>
          <w:sz w:val="22"/>
          <w:lang w:val="en-US"/>
        </w:rPr>
        <w:t xml:space="preserve">A decision to </w:t>
      </w:r>
      <w:proofErr w:type="gramStart"/>
      <w:r>
        <w:rPr>
          <w:rFonts w:ascii="Aptos" w:hAnsi="Aptos" w:cstheme="minorHAnsi"/>
          <w:sz w:val="22"/>
          <w:lang w:val="en-US"/>
        </w:rPr>
        <w:t>dismiss</w:t>
      </w:r>
      <w:proofErr w:type="gramEnd"/>
      <w:r>
        <w:rPr>
          <w:rFonts w:ascii="Aptos" w:hAnsi="Aptos" w:cstheme="minorHAnsi"/>
          <w:sz w:val="22"/>
          <w:lang w:val="en-US"/>
        </w:rPr>
        <w:t xml:space="preserve"> will always be the last resort.</w:t>
      </w:r>
    </w:p>
    <w:p w14:paraId="34341534" w14:textId="77777777" w:rsidR="00C51C57" w:rsidRPr="000202E2" w:rsidRDefault="00C51C57" w:rsidP="000202E2">
      <w:pPr>
        <w:pStyle w:val="ListParagraph"/>
        <w:ind w:left="567"/>
        <w:rPr>
          <w:rFonts w:ascii="Aptos" w:hAnsi="Aptos" w:cstheme="minorHAnsi"/>
          <w:b/>
          <w:bCs/>
          <w:sz w:val="22"/>
          <w:lang w:val="en-US"/>
        </w:rPr>
      </w:pPr>
    </w:p>
    <w:p w14:paraId="2FBAC722" w14:textId="1B885CEF" w:rsidR="0075122A" w:rsidRPr="000202E2" w:rsidRDefault="009516E3" w:rsidP="000202E2">
      <w:pPr>
        <w:pStyle w:val="ListParagraph"/>
        <w:numPr>
          <w:ilvl w:val="0"/>
          <w:numId w:val="51"/>
        </w:numPr>
        <w:ind w:left="567" w:hanging="567"/>
        <w:rPr>
          <w:b/>
          <w:bCs/>
        </w:rPr>
      </w:pPr>
      <w:r w:rsidRPr="000202E2">
        <w:rPr>
          <w:rFonts w:ascii="Aptos" w:hAnsi="Aptos"/>
          <w:b/>
          <w:bCs/>
          <w:sz w:val="22"/>
        </w:rPr>
        <w:t>Application</w:t>
      </w:r>
    </w:p>
    <w:p w14:paraId="0EE2BEB6" w14:textId="44D888F3" w:rsidR="009516E3" w:rsidRPr="000202E2" w:rsidRDefault="00FA4D06" w:rsidP="000202E2">
      <w:pPr>
        <w:pStyle w:val="ListParagraph"/>
        <w:numPr>
          <w:ilvl w:val="0"/>
          <w:numId w:val="44"/>
        </w:numPr>
        <w:spacing w:after="0"/>
        <w:ind w:left="567" w:hanging="567"/>
        <w:jc w:val="both"/>
        <w:rPr>
          <w:rFonts w:ascii="Aptos" w:hAnsi="Aptos" w:cstheme="minorHAnsi"/>
          <w:sz w:val="22"/>
        </w:rPr>
      </w:pPr>
      <w:r w:rsidRPr="000202E2">
        <w:rPr>
          <w:rFonts w:ascii="Aptos" w:hAnsi="Aptos" w:cstheme="minorHAnsi"/>
          <w:sz w:val="22"/>
        </w:rPr>
        <w:t>This</w:t>
      </w:r>
      <w:r w:rsidRPr="000202E2">
        <w:rPr>
          <w:rFonts w:ascii="Aptos" w:hAnsi="Aptos"/>
          <w:sz w:val="22"/>
        </w:rPr>
        <w:t xml:space="preserve"> </w:t>
      </w:r>
      <w:r w:rsidR="009516E3" w:rsidRPr="000202E2">
        <w:rPr>
          <w:rFonts w:ascii="Aptos" w:hAnsi="Aptos"/>
          <w:sz w:val="22"/>
        </w:rPr>
        <w:t>p</w:t>
      </w:r>
      <w:r w:rsidR="003D01D5" w:rsidRPr="000202E2">
        <w:rPr>
          <w:rFonts w:ascii="Aptos" w:hAnsi="Aptos"/>
          <w:sz w:val="22"/>
        </w:rPr>
        <w:t>olicy</w:t>
      </w:r>
      <w:r w:rsidRPr="000202E2">
        <w:rPr>
          <w:rFonts w:ascii="Aptos" w:hAnsi="Aptos"/>
          <w:sz w:val="22"/>
        </w:rPr>
        <w:t xml:space="preserve"> applies to </w:t>
      </w:r>
      <w:r w:rsidR="009516E3" w:rsidRPr="000202E2">
        <w:rPr>
          <w:rFonts w:ascii="Aptos" w:hAnsi="Aptos"/>
          <w:sz w:val="22"/>
        </w:rPr>
        <w:t xml:space="preserve">all </w:t>
      </w:r>
      <w:r w:rsidRPr="000202E2">
        <w:rPr>
          <w:rFonts w:ascii="Aptos" w:hAnsi="Aptos"/>
          <w:sz w:val="22"/>
        </w:rPr>
        <w:t>employee</w:t>
      </w:r>
      <w:r w:rsidR="009516E3" w:rsidRPr="000202E2">
        <w:rPr>
          <w:rFonts w:ascii="Aptos" w:hAnsi="Aptos"/>
          <w:sz w:val="22"/>
        </w:rPr>
        <w:t>s</w:t>
      </w:r>
      <w:r w:rsidRPr="000202E2">
        <w:rPr>
          <w:rFonts w:ascii="Aptos" w:hAnsi="Aptos"/>
          <w:sz w:val="22"/>
        </w:rPr>
        <w:t xml:space="preserve"> </w:t>
      </w:r>
      <w:r w:rsidR="00A004F2" w:rsidRPr="000202E2">
        <w:rPr>
          <w:rFonts w:ascii="Aptos" w:hAnsi="Aptos"/>
          <w:sz w:val="22"/>
        </w:rPr>
        <w:t>or worker</w:t>
      </w:r>
      <w:r w:rsidR="009516E3" w:rsidRPr="000202E2">
        <w:rPr>
          <w:rFonts w:ascii="Aptos" w:hAnsi="Aptos"/>
          <w:sz w:val="22"/>
        </w:rPr>
        <w:t xml:space="preserve">s (for the purposes of this policy, the term </w:t>
      </w:r>
      <w:r w:rsidR="009516E3" w:rsidRPr="000202E2">
        <w:rPr>
          <w:rFonts w:ascii="Aptos" w:hAnsi="Aptos" w:cstheme="minorHAnsi"/>
          <w:sz w:val="22"/>
        </w:rPr>
        <w:t>employee will be used).</w:t>
      </w:r>
    </w:p>
    <w:p w14:paraId="0A97C389" w14:textId="420ABABA" w:rsidR="00C51C57" w:rsidRDefault="00B04AE0" w:rsidP="00C51C57">
      <w:pPr>
        <w:pStyle w:val="ListParagraph"/>
        <w:numPr>
          <w:ilvl w:val="0"/>
          <w:numId w:val="44"/>
        </w:numPr>
        <w:spacing w:after="0"/>
        <w:ind w:left="567" w:hanging="567"/>
        <w:jc w:val="both"/>
        <w:rPr>
          <w:rFonts w:ascii="Aptos" w:hAnsi="Aptos" w:cstheme="minorHAnsi"/>
          <w:sz w:val="22"/>
        </w:rPr>
      </w:pPr>
      <w:r w:rsidRPr="000202E2">
        <w:rPr>
          <w:rFonts w:ascii="Aptos" w:hAnsi="Aptos" w:cstheme="minorHAnsi"/>
          <w:sz w:val="22"/>
        </w:rPr>
        <w:t xml:space="preserve">This </w:t>
      </w:r>
      <w:r w:rsidR="009516E3" w:rsidRPr="00C51C57">
        <w:rPr>
          <w:rFonts w:ascii="Aptos" w:hAnsi="Aptos" w:cstheme="minorHAnsi"/>
          <w:sz w:val="22"/>
        </w:rPr>
        <w:t xml:space="preserve">policy </w:t>
      </w:r>
      <w:r w:rsidRPr="000202E2">
        <w:rPr>
          <w:rFonts w:ascii="Aptos" w:hAnsi="Aptos" w:cstheme="minorHAnsi"/>
          <w:sz w:val="22"/>
        </w:rPr>
        <w:t>shall be invoked when there is an identified need to</w:t>
      </w:r>
      <w:r w:rsidR="00175D7C" w:rsidRPr="000202E2">
        <w:rPr>
          <w:rFonts w:ascii="Aptos" w:hAnsi="Aptos" w:cstheme="minorHAnsi"/>
          <w:sz w:val="22"/>
        </w:rPr>
        <w:t xml:space="preserve"> address, with a view to remedying, capability due to lack of competence</w:t>
      </w:r>
      <w:r w:rsidR="003135BD">
        <w:rPr>
          <w:rStyle w:val="FootnoteReference"/>
          <w:rFonts w:ascii="Aptos" w:hAnsi="Aptos" w:cstheme="minorHAnsi"/>
          <w:sz w:val="22"/>
        </w:rPr>
        <w:footnoteReference w:id="5"/>
      </w:r>
      <w:r w:rsidR="00175D7C" w:rsidRPr="000202E2">
        <w:rPr>
          <w:rFonts w:ascii="Aptos" w:hAnsi="Aptos" w:cstheme="minorHAnsi"/>
          <w:sz w:val="22"/>
        </w:rPr>
        <w:t>.</w:t>
      </w:r>
    </w:p>
    <w:p w14:paraId="6E3773A3" w14:textId="2A9DA96F" w:rsidR="00C51C57" w:rsidRPr="00C51C57" w:rsidRDefault="00C51C57" w:rsidP="000202E2">
      <w:pPr>
        <w:pStyle w:val="ListParagraph"/>
        <w:numPr>
          <w:ilvl w:val="0"/>
          <w:numId w:val="44"/>
        </w:numPr>
        <w:ind w:left="567" w:hanging="567"/>
        <w:jc w:val="both"/>
        <w:rPr>
          <w:rFonts w:ascii="Aptos" w:hAnsi="Aptos" w:cstheme="minorHAnsi"/>
          <w:sz w:val="22"/>
        </w:rPr>
      </w:pPr>
      <w:r w:rsidRPr="00C51C57">
        <w:rPr>
          <w:rFonts w:ascii="Aptos" w:hAnsi="Aptos" w:cstheme="minorHAnsi"/>
          <w:sz w:val="22"/>
        </w:rPr>
        <w:t xml:space="preserve">There may be some occasions where an employee’s lack of capability could also be described as </w:t>
      </w:r>
      <w:r w:rsidR="0075122A">
        <w:rPr>
          <w:rFonts w:ascii="Aptos" w:hAnsi="Aptos" w:cstheme="minorHAnsi"/>
          <w:sz w:val="22"/>
        </w:rPr>
        <w:t>m</w:t>
      </w:r>
      <w:r w:rsidRPr="00C51C57">
        <w:rPr>
          <w:rFonts w:ascii="Aptos" w:hAnsi="Aptos" w:cstheme="minorHAnsi"/>
          <w:sz w:val="22"/>
        </w:rPr>
        <w:t>isconduct</w:t>
      </w:r>
      <w:r w:rsidR="003135BD">
        <w:rPr>
          <w:rStyle w:val="FootnoteReference"/>
          <w:rFonts w:ascii="Aptos" w:hAnsi="Aptos" w:cstheme="minorHAnsi"/>
          <w:sz w:val="22"/>
        </w:rPr>
        <w:footnoteReference w:id="6"/>
      </w:r>
      <w:r w:rsidRPr="00C51C57">
        <w:rPr>
          <w:rFonts w:ascii="Aptos" w:hAnsi="Aptos" w:cstheme="minorHAnsi"/>
          <w:sz w:val="22"/>
        </w:rPr>
        <w:t xml:space="preserve">. This policy and the disciplinary policy may be used concurrently whilst we endeavour to ascertain if an employee’s lack of capability is due to misconduct or lack of competence.  </w:t>
      </w:r>
    </w:p>
    <w:p w14:paraId="605C2E6C" w14:textId="25CC5379" w:rsidR="00C51C57" w:rsidRPr="00C51C57" w:rsidRDefault="00C51C57" w:rsidP="000202E2">
      <w:pPr>
        <w:pStyle w:val="ListParagraph"/>
        <w:numPr>
          <w:ilvl w:val="0"/>
          <w:numId w:val="44"/>
        </w:numPr>
        <w:ind w:left="567" w:hanging="567"/>
        <w:jc w:val="both"/>
        <w:rPr>
          <w:rFonts w:ascii="Aptos" w:hAnsi="Aptos" w:cstheme="minorHAnsi"/>
          <w:sz w:val="22"/>
        </w:rPr>
      </w:pPr>
      <w:r w:rsidRPr="00C51C57">
        <w:rPr>
          <w:rFonts w:ascii="Aptos" w:hAnsi="Aptos" w:cstheme="minorHAnsi"/>
          <w:sz w:val="22"/>
        </w:rPr>
        <w:t xml:space="preserve">There may be occasions where an employee’s lack of capability could relate to </w:t>
      </w:r>
      <w:r w:rsidR="003135BD">
        <w:rPr>
          <w:rFonts w:ascii="Aptos" w:hAnsi="Aptos" w:cstheme="minorHAnsi"/>
          <w:sz w:val="22"/>
        </w:rPr>
        <w:t>ill-health</w:t>
      </w:r>
      <w:r w:rsidRPr="00C51C57">
        <w:rPr>
          <w:rFonts w:ascii="Aptos" w:hAnsi="Aptos" w:cstheme="minorHAnsi"/>
          <w:sz w:val="22"/>
        </w:rPr>
        <w:t>. This policy may therefore be used concurrently with the sickness absence policy.</w:t>
      </w:r>
    </w:p>
    <w:p w14:paraId="4B6DC8F7" w14:textId="59795104" w:rsidR="00C51C57" w:rsidRPr="00C51C57" w:rsidRDefault="00C51C57" w:rsidP="000202E2">
      <w:pPr>
        <w:pStyle w:val="ListParagraph"/>
        <w:numPr>
          <w:ilvl w:val="0"/>
          <w:numId w:val="44"/>
        </w:numPr>
        <w:ind w:left="567" w:hanging="567"/>
        <w:jc w:val="both"/>
        <w:rPr>
          <w:rFonts w:ascii="Aptos" w:hAnsi="Aptos" w:cstheme="minorHAnsi"/>
          <w:sz w:val="22"/>
        </w:rPr>
      </w:pPr>
      <w:r w:rsidRPr="00C51C57">
        <w:rPr>
          <w:rFonts w:ascii="Aptos" w:hAnsi="Aptos" w:cstheme="minorHAnsi"/>
          <w:sz w:val="22"/>
        </w:rPr>
        <w:t xml:space="preserve">The process of managing unsatisfactory performance due to capability will not necessarily cease where </w:t>
      </w:r>
      <w:r w:rsidR="0075122A">
        <w:rPr>
          <w:rFonts w:ascii="Aptos" w:hAnsi="Aptos" w:cstheme="minorHAnsi"/>
          <w:sz w:val="22"/>
        </w:rPr>
        <w:t xml:space="preserve">an </w:t>
      </w:r>
      <w:r w:rsidRPr="00C51C57">
        <w:rPr>
          <w:rFonts w:ascii="Aptos" w:hAnsi="Aptos" w:cstheme="minorHAnsi"/>
          <w:sz w:val="22"/>
        </w:rPr>
        <w:t>employee is absent on the grounds of sickness following this policy being invoked.</w:t>
      </w:r>
    </w:p>
    <w:p w14:paraId="5255D554" w14:textId="1451296B" w:rsidR="00C51C57" w:rsidRPr="000202E2" w:rsidRDefault="00C51C57" w:rsidP="000202E2">
      <w:pPr>
        <w:pStyle w:val="ListParagraph"/>
        <w:numPr>
          <w:ilvl w:val="0"/>
          <w:numId w:val="44"/>
        </w:numPr>
        <w:ind w:left="567" w:hanging="567"/>
        <w:jc w:val="both"/>
      </w:pPr>
      <w:r w:rsidRPr="00C51C57">
        <w:rPr>
          <w:rFonts w:ascii="Aptos" w:hAnsi="Aptos" w:cstheme="minorHAnsi"/>
          <w:sz w:val="22"/>
        </w:rPr>
        <w:t>Th</w:t>
      </w:r>
      <w:r w:rsidR="003135BD">
        <w:rPr>
          <w:rFonts w:ascii="Aptos" w:hAnsi="Aptos" w:cstheme="minorHAnsi"/>
          <w:sz w:val="22"/>
        </w:rPr>
        <w:t>is</w:t>
      </w:r>
      <w:r w:rsidRPr="00C51C57">
        <w:rPr>
          <w:rFonts w:ascii="Aptos" w:hAnsi="Aptos" w:cstheme="minorHAnsi"/>
          <w:sz w:val="22"/>
        </w:rPr>
        <w:t xml:space="preserve"> policy does not form part of any other procedure but relevant information on capability, may be </w:t>
      </w:r>
      <w:proofErr w:type="gramStart"/>
      <w:r w:rsidRPr="00C51C57">
        <w:rPr>
          <w:rFonts w:ascii="Aptos" w:hAnsi="Aptos" w:cstheme="minorHAnsi"/>
          <w:sz w:val="22"/>
        </w:rPr>
        <w:t>taken into account</w:t>
      </w:r>
      <w:proofErr w:type="gramEnd"/>
      <w:r w:rsidRPr="00C51C57">
        <w:rPr>
          <w:rFonts w:ascii="Aptos" w:hAnsi="Aptos" w:cstheme="minorHAnsi"/>
          <w:sz w:val="22"/>
        </w:rPr>
        <w:t xml:space="preserve"> in relation to the operation of other policies. </w:t>
      </w:r>
      <w:r w:rsidR="009516E3" w:rsidRPr="000202E2">
        <w:rPr>
          <w:rFonts w:ascii="Aptos" w:hAnsi="Aptos" w:cstheme="minorHAnsi"/>
          <w:sz w:val="22"/>
        </w:rPr>
        <w:t xml:space="preserve"> </w:t>
      </w:r>
    </w:p>
    <w:p w14:paraId="5095B408" w14:textId="65BCCF04" w:rsidR="00B04AE0" w:rsidRDefault="00B04AE0" w:rsidP="000202E2">
      <w:pPr>
        <w:pStyle w:val="ListParagraph"/>
        <w:numPr>
          <w:ilvl w:val="0"/>
          <w:numId w:val="44"/>
        </w:numPr>
        <w:ind w:left="567" w:hanging="567"/>
        <w:jc w:val="both"/>
        <w:rPr>
          <w:rFonts w:ascii="Aptos" w:hAnsi="Aptos"/>
          <w:sz w:val="22"/>
        </w:rPr>
      </w:pPr>
      <w:r w:rsidRPr="000202E2">
        <w:rPr>
          <w:rFonts w:ascii="Aptos" w:hAnsi="Aptos"/>
          <w:sz w:val="22"/>
        </w:rPr>
        <w:t>An employee is entitled to have access</w:t>
      </w:r>
      <w:r w:rsidR="00175D7C" w:rsidRPr="000202E2">
        <w:rPr>
          <w:rFonts w:ascii="Aptos" w:hAnsi="Aptos"/>
          <w:sz w:val="22"/>
        </w:rPr>
        <w:t>,</w:t>
      </w:r>
      <w:r w:rsidRPr="000202E2">
        <w:rPr>
          <w:rFonts w:ascii="Aptos" w:hAnsi="Aptos"/>
          <w:sz w:val="22"/>
        </w:rPr>
        <w:t xml:space="preserve"> by arrangement</w:t>
      </w:r>
      <w:r w:rsidR="00175D7C" w:rsidRPr="000202E2">
        <w:rPr>
          <w:rFonts w:ascii="Aptos" w:hAnsi="Aptos"/>
          <w:sz w:val="22"/>
        </w:rPr>
        <w:t>,</w:t>
      </w:r>
      <w:r w:rsidRPr="000202E2">
        <w:rPr>
          <w:rFonts w:ascii="Aptos" w:hAnsi="Aptos"/>
          <w:sz w:val="22"/>
        </w:rPr>
        <w:t xml:space="preserve"> to their personnel file and to request the deletion of time-expired records</w:t>
      </w:r>
      <w:r w:rsidR="00C51C57">
        <w:rPr>
          <w:rFonts w:ascii="Aptos" w:hAnsi="Aptos"/>
          <w:sz w:val="22"/>
        </w:rPr>
        <w:t>.</w:t>
      </w:r>
    </w:p>
    <w:p w14:paraId="46D595A2" w14:textId="7C2013B7" w:rsidR="0075122A" w:rsidRPr="000202E2" w:rsidRDefault="00C51C57" w:rsidP="000202E2">
      <w:pPr>
        <w:pStyle w:val="ListParagraph"/>
        <w:numPr>
          <w:ilvl w:val="0"/>
          <w:numId w:val="44"/>
        </w:numPr>
        <w:ind w:left="567" w:hanging="567"/>
        <w:jc w:val="both"/>
        <w:rPr>
          <w:rFonts w:ascii="Aptos" w:hAnsi="Aptos"/>
          <w:sz w:val="22"/>
        </w:rPr>
      </w:pPr>
      <w:r w:rsidRPr="0075122A">
        <w:rPr>
          <w:rFonts w:ascii="Aptos" w:hAnsi="Aptos"/>
          <w:sz w:val="22"/>
        </w:rPr>
        <w:t xml:space="preserve">Employee capability is delegated by the </w:t>
      </w:r>
      <w:r w:rsidR="00D91A1B">
        <w:rPr>
          <w:rFonts w:ascii="Aptos" w:hAnsi="Aptos"/>
          <w:sz w:val="22"/>
        </w:rPr>
        <w:t>governing body</w:t>
      </w:r>
      <w:r w:rsidRPr="0075122A">
        <w:rPr>
          <w:rFonts w:ascii="Aptos" w:hAnsi="Aptos"/>
          <w:sz w:val="22"/>
        </w:rPr>
        <w:t xml:space="preserve"> in the manner set out in this policy.</w:t>
      </w:r>
    </w:p>
    <w:p w14:paraId="638F32CD" w14:textId="6F150DDC" w:rsidR="00F84215" w:rsidRPr="000202E2" w:rsidRDefault="00931F2B" w:rsidP="000202E2">
      <w:pPr>
        <w:pStyle w:val="ListParagraph"/>
        <w:numPr>
          <w:ilvl w:val="0"/>
          <w:numId w:val="44"/>
        </w:numPr>
        <w:ind w:left="567" w:hanging="567"/>
        <w:jc w:val="both"/>
      </w:pPr>
      <w:r w:rsidRPr="000202E2">
        <w:rPr>
          <w:rFonts w:ascii="Aptos" w:hAnsi="Aptos" w:cstheme="minorHAnsi"/>
          <w:sz w:val="22"/>
        </w:rPr>
        <w:t xml:space="preserve">The </w:t>
      </w:r>
      <w:r w:rsidR="00C64269" w:rsidRPr="000202E2">
        <w:rPr>
          <w:rFonts w:ascii="Aptos" w:hAnsi="Aptos" w:cstheme="minorHAnsi"/>
          <w:sz w:val="22"/>
        </w:rPr>
        <w:t>manag</w:t>
      </w:r>
      <w:r w:rsidRPr="000202E2">
        <w:rPr>
          <w:rFonts w:ascii="Aptos" w:hAnsi="Aptos" w:cstheme="minorHAnsi"/>
          <w:sz w:val="22"/>
        </w:rPr>
        <w:t xml:space="preserve">ement of </w:t>
      </w:r>
      <w:r w:rsidR="00C64269" w:rsidRPr="000202E2">
        <w:rPr>
          <w:rFonts w:ascii="Aptos" w:hAnsi="Aptos" w:cstheme="minorHAnsi"/>
          <w:sz w:val="22"/>
        </w:rPr>
        <w:t xml:space="preserve">unsatisfactory performance and related investigations will be treated in confidence as far as possible by all parties involved at all stages of this </w:t>
      </w:r>
      <w:r w:rsidR="0075122A">
        <w:rPr>
          <w:rFonts w:ascii="Aptos" w:hAnsi="Aptos" w:cstheme="minorHAnsi"/>
          <w:sz w:val="22"/>
        </w:rPr>
        <w:t>p</w:t>
      </w:r>
      <w:r w:rsidR="00C64269" w:rsidRPr="000202E2">
        <w:rPr>
          <w:rFonts w:ascii="Aptos" w:hAnsi="Aptos" w:cstheme="minorHAnsi"/>
          <w:sz w:val="22"/>
        </w:rPr>
        <w:t>olicy</w:t>
      </w:r>
      <w:r w:rsidR="00C64269" w:rsidRPr="000202E2">
        <w:rPr>
          <w:rFonts w:cstheme="minorHAnsi"/>
        </w:rPr>
        <w:t>.</w:t>
      </w:r>
    </w:p>
    <w:p w14:paraId="0672F5D3" w14:textId="2E3A617D" w:rsidR="0075122A" w:rsidRPr="000202E2" w:rsidRDefault="0075122A"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7864DF">
        <w:rPr>
          <w:rFonts w:ascii="Aptos" w:hAnsi="Aptos"/>
          <w:b/>
          <w:bCs/>
          <w:sz w:val="22"/>
        </w:rPr>
        <w:t>Informal</w:t>
      </w:r>
      <w:r>
        <w:rPr>
          <w:rFonts w:ascii="Aptos" w:hAnsi="Aptos" w:cstheme="minorHAnsi"/>
          <w:b/>
          <w:sz w:val="22"/>
        </w:rPr>
        <w:t xml:space="preserve"> </w:t>
      </w:r>
      <w:r w:rsidR="00384872">
        <w:rPr>
          <w:rFonts w:ascii="Aptos" w:hAnsi="Aptos" w:cstheme="minorHAnsi"/>
          <w:b/>
          <w:sz w:val="22"/>
        </w:rPr>
        <w:t>support</w:t>
      </w:r>
    </w:p>
    <w:p w14:paraId="5D13F3C0" w14:textId="511E8F32" w:rsidR="0075122A" w:rsidRDefault="0075122A"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If, in the view of an employee’s appraiser, an employee is experiencing difficulties that, if not rectified, could lead </w:t>
      </w:r>
      <w:r w:rsidR="00411103">
        <w:rPr>
          <w:rFonts w:ascii="Aptos" w:hAnsi="Aptos" w:cstheme="minorHAnsi"/>
          <w:sz w:val="22"/>
          <w:szCs w:val="22"/>
          <w:lang w:val="en-GB"/>
        </w:rPr>
        <w:t xml:space="preserve">to </w:t>
      </w:r>
      <w:r>
        <w:rPr>
          <w:rFonts w:ascii="Aptos" w:hAnsi="Aptos" w:cstheme="minorHAnsi"/>
          <w:sz w:val="22"/>
          <w:szCs w:val="22"/>
          <w:lang w:val="en-GB"/>
        </w:rPr>
        <w:t>formal capability, the appraiser or another member of senior staff</w:t>
      </w:r>
      <w:r w:rsidR="00411103">
        <w:rPr>
          <w:rFonts w:ascii="Aptos" w:hAnsi="Aptos" w:cstheme="minorHAnsi"/>
          <w:sz w:val="22"/>
          <w:szCs w:val="22"/>
          <w:lang w:val="en-GB"/>
        </w:rPr>
        <w:t>,</w:t>
      </w:r>
      <w:r>
        <w:rPr>
          <w:rFonts w:ascii="Aptos" w:hAnsi="Aptos" w:cstheme="minorHAnsi"/>
          <w:sz w:val="22"/>
          <w:szCs w:val="22"/>
          <w:lang w:val="en-GB"/>
        </w:rPr>
        <w:t xml:space="preserve"> as appropriate</w:t>
      </w:r>
      <w:r w:rsidR="00411103">
        <w:rPr>
          <w:rFonts w:ascii="Aptos" w:hAnsi="Aptos" w:cstheme="minorHAnsi"/>
          <w:sz w:val="22"/>
          <w:szCs w:val="22"/>
          <w:lang w:val="en-GB"/>
        </w:rPr>
        <w:t>,</w:t>
      </w:r>
      <w:r>
        <w:rPr>
          <w:rFonts w:ascii="Aptos" w:hAnsi="Aptos" w:cstheme="minorHAnsi"/>
          <w:sz w:val="22"/>
          <w:szCs w:val="22"/>
          <w:lang w:val="en-GB"/>
        </w:rPr>
        <w:t xml:space="preserve"> will meet with the employee to</w:t>
      </w:r>
      <w:r w:rsidR="00161D25">
        <w:rPr>
          <w:rFonts w:ascii="Aptos" w:hAnsi="Aptos" w:cstheme="minorHAnsi"/>
          <w:sz w:val="22"/>
          <w:szCs w:val="22"/>
          <w:lang w:val="en-GB"/>
        </w:rPr>
        <w:t xml:space="preserve"> hold a supportive conversation in which they will</w:t>
      </w:r>
      <w:r>
        <w:rPr>
          <w:rFonts w:ascii="Aptos" w:hAnsi="Aptos" w:cstheme="minorHAnsi"/>
          <w:sz w:val="22"/>
          <w:szCs w:val="22"/>
          <w:lang w:val="en-GB"/>
        </w:rPr>
        <w:t>:</w:t>
      </w:r>
    </w:p>
    <w:p w14:paraId="2AE900BD" w14:textId="5EB3A6CE" w:rsidR="0075122A" w:rsidRDefault="0075122A"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Give clear written feedback about the nature of the concerns</w:t>
      </w:r>
    </w:p>
    <w:p w14:paraId="4C8D0C24" w14:textId="77777777" w:rsidR="00161D25" w:rsidRDefault="0075122A"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lastRenderedPageBreak/>
        <w:t>Give the employee the opportunity to comment on, refute, explain and discuss the concerns</w:t>
      </w:r>
      <w:r w:rsidR="00161D25">
        <w:rPr>
          <w:rFonts w:ascii="Aptos" w:hAnsi="Aptos" w:cstheme="minorHAnsi"/>
          <w:sz w:val="22"/>
          <w:szCs w:val="22"/>
          <w:lang w:val="en-GB"/>
        </w:rPr>
        <w:t xml:space="preserve">, including any personal reasons why the employee might be </w:t>
      </w:r>
      <w:proofErr w:type="gramStart"/>
      <w:r w:rsidR="00161D25">
        <w:rPr>
          <w:rFonts w:ascii="Aptos" w:hAnsi="Aptos" w:cstheme="minorHAnsi"/>
          <w:sz w:val="22"/>
          <w:szCs w:val="22"/>
          <w:lang w:val="en-GB"/>
        </w:rPr>
        <w:t>experiencing difficulty</w:t>
      </w:r>
      <w:proofErr w:type="gramEnd"/>
    </w:p>
    <w:p w14:paraId="262735C0" w14:textId="0CE2364D" w:rsidR="00517241"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Invite the employee to a meeting to discuss the concerns in more detail and to discuss targets for improvement alongside a programme of support</w:t>
      </w:r>
      <w:r w:rsidR="003135BD">
        <w:rPr>
          <w:rFonts w:ascii="Aptos" w:hAnsi="Aptos" w:cstheme="minorHAnsi"/>
          <w:sz w:val="22"/>
          <w:szCs w:val="22"/>
          <w:lang w:val="en-GB"/>
        </w:rPr>
        <w:t xml:space="preserve">. </w:t>
      </w:r>
      <w:r>
        <w:rPr>
          <w:rFonts w:ascii="Aptos" w:hAnsi="Aptos" w:cstheme="minorHAnsi"/>
          <w:sz w:val="22"/>
          <w:szCs w:val="22"/>
          <w:lang w:val="en-GB"/>
        </w:rPr>
        <w:t xml:space="preserve"> </w:t>
      </w:r>
      <w:r w:rsidR="003135BD">
        <w:rPr>
          <w:rFonts w:ascii="Aptos" w:hAnsi="Aptos" w:cstheme="minorHAnsi"/>
          <w:sz w:val="22"/>
          <w:szCs w:val="22"/>
          <w:lang w:val="en-GB"/>
        </w:rPr>
        <w:t>T</w:t>
      </w:r>
      <w:r>
        <w:rPr>
          <w:rFonts w:ascii="Aptos" w:hAnsi="Aptos" w:cstheme="minorHAnsi"/>
          <w:sz w:val="22"/>
          <w:szCs w:val="22"/>
          <w:lang w:val="en-GB"/>
        </w:rPr>
        <w:t xml:space="preserve">he employee will be given at </w:t>
      </w:r>
      <w:r w:rsidRPr="009B4266">
        <w:rPr>
          <w:rFonts w:ascii="Aptos" w:hAnsi="Aptos" w:cstheme="minorHAnsi"/>
          <w:sz w:val="22"/>
          <w:szCs w:val="22"/>
          <w:highlight w:val="yellow"/>
          <w:lang w:val="en-GB"/>
        </w:rPr>
        <w:t xml:space="preserve">least 5 </w:t>
      </w:r>
      <w:r w:rsidR="003E148B" w:rsidRPr="009B4266">
        <w:rPr>
          <w:rFonts w:ascii="Aptos" w:hAnsi="Aptos" w:cstheme="minorHAnsi"/>
          <w:sz w:val="22"/>
          <w:szCs w:val="22"/>
          <w:highlight w:val="yellow"/>
          <w:lang w:val="en-GB"/>
        </w:rPr>
        <w:t>school</w:t>
      </w:r>
      <w:r w:rsidRPr="009B4266">
        <w:rPr>
          <w:rFonts w:ascii="Aptos" w:hAnsi="Aptos" w:cstheme="minorHAnsi"/>
          <w:sz w:val="22"/>
          <w:szCs w:val="22"/>
          <w:highlight w:val="yellow"/>
          <w:lang w:val="en-GB"/>
        </w:rPr>
        <w:t xml:space="preserve"> days’ notice</w:t>
      </w:r>
      <w:r>
        <w:rPr>
          <w:rFonts w:ascii="Aptos" w:hAnsi="Aptos" w:cstheme="minorHAnsi"/>
          <w:sz w:val="22"/>
          <w:szCs w:val="22"/>
          <w:lang w:val="en-GB"/>
        </w:rPr>
        <w:t xml:space="preserve"> of the </w:t>
      </w:r>
      <w:r w:rsidR="003135BD">
        <w:rPr>
          <w:rFonts w:ascii="Aptos" w:hAnsi="Aptos" w:cstheme="minorHAnsi"/>
          <w:sz w:val="22"/>
          <w:szCs w:val="22"/>
          <w:lang w:val="en-GB"/>
        </w:rPr>
        <w:t>meeting,</w:t>
      </w:r>
      <w:r>
        <w:rPr>
          <w:rFonts w:ascii="Aptos" w:hAnsi="Aptos" w:cstheme="minorHAnsi"/>
          <w:sz w:val="22"/>
          <w:szCs w:val="22"/>
          <w:lang w:val="en-GB"/>
        </w:rPr>
        <w:t xml:space="preserve"> and they will have the right to be accompanie</w:t>
      </w:r>
      <w:r w:rsidR="00EC60E3">
        <w:rPr>
          <w:rFonts w:ascii="Aptos" w:hAnsi="Aptos" w:cstheme="minorHAnsi"/>
          <w:sz w:val="22"/>
          <w:szCs w:val="22"/>
          <w:lang w:val="en-GB"/>
        </w:rPr>
        <w:t>d</w:t>
      </w:r>
      <w:r>
        <w:rPr>
          <w:rFonts w:ascii="Aptos" w:hAnsi="Aptos" w:cstheme="minorHAnsi"/>
          <w:sz w:val="22"/>
          <w:szCs w:val="22"/>
          <w:lang w:val="en-GB"/>
        </w:rPr>
        <w:t xml:space="preserve"> by a companion.</w:t>
      </w:r>
    </w:p>
    <w:p w14:paraId="4F86E0F2" w14:textId="7673E238" w:rsidR="00161D25" w:rsidRDefault="00161D25"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At the meeting, in consultation with the employee, an action plan with support will be developed and such action plan will include the following:</w:t>
      </w:r>
    </w:p>
    <w:p w14:paraId="243A407C" w14:textId="6B46E7AD" w:rsidR="00161D25"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Details of the support to be offered (e.g. coaching, mentoring, training, in-class support (where applicable), shadowing, structured observations (where applicable), visits to other colleagues to observe their work)</w:t>
      </w:r>
    </w:p>
    <w:p w14:paraId="69D0E1E1" w14:textId="02116B09" w:rsidR="00161D25"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Clear information about how progress will be monitored, when progress will be reviewed, what the criteria for success will be and when it is expected that the period of monitoring will come to an end</w:t>
      </w:r>
    </w:p>
    <w:p w14:paraId="019C2432" w14:textId="1D796FDA" w:rsidR="00161D25" w:rsidRDefault="00161D25"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Clear information about the implications if no improvement or insufficient improvement is made</w:t>
      </w:r>
      <w:r w:rsidR="003135BD">
        <w:rPr>
          <w:rFonts w:ascii="Aptos" w:hAnsi="Aptos" w:cstheme="minorHAnsi"/>
          <w:sz w:val="22"/>
          <w:szCs w:val="22"/>
          <w:lang w:val="en-GB"/>
        </w:rPr>
        <w:t>.</w:t>
      </w:r>
    </w:p>
    <w:p w14:paraId="213CB26B" w14:textId="4778728E" w:rsidR="00161D25" w:rsidRDefault="00161D25"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In informal </w:t>
      </w:r>
      <w:r w:rsidR="00384872">
        <w:rPr>
          <w:rFonts w:ascii="Aptos" w:hAnsi="Aptos" w:cstheme="minorHAnsi"/>
          <w:sz w:val="22"/>
          <w:szCs w:val="22"/>
          <w:lang w:val="en-GB"/>
        </w:rPr>
        <w:t>support</w:t>
      </w:r>
      <w:r>
        <w:rPr>
          <w:rFonts w:ascii="Aptos" w:hAnsi="Aptos" w:cstheme="minorHAnsi"/>
          <w:sz w:val="22"/>
          <w:szCs w:val="22"/>
          <w:lang w:val="en-GB"/>
        </w:rPr>
        <w:t xml:space="preserve">, the length of any period of monitoring will depend on the </w:t>
      </w:r>
      <w:r w:rsidR="00EC60E3">
        <w:rPr>
          <w:rFonts w:ascii="Aptos" w:hAnsi="Aptos" w:cstheme="minorHAnsi"/>
          <w:sz w:val="22"/>
          <w:szCs w:val="22"/>
          <w:lang w:val="en-GB"/>
        </w:rPr>
        <w:t>circumstances but</w:t>
      </w:r>
      <w:r>
        <w:rPr>
          <w:rFonts w:ascii="Aptos" w:hAnsi="Aptos" w:cstheme="minorHAnsi"/>
          <w:sz w:val="22"/>
          <w:szCs w:val="22"/>
          <w:lang w:val="en-GB"/>
        </w:rPr>
        <w:t xml:space="preserve"> will usually be a minimum of </w:t>
      </w:r>
      <w:r w:rsidRPr="000202E2">
        <w:rPr>
          <w:rFonts w:ascii="Aptos" w:hAnsi="Aptos" w:cstheme="minorHAnsi"/>
          <w:sz w:val="22"/>
          <w:szCs w:val="22"/>
          <w:highlight w:val="yellow"/>
          <w:lang w:val="en-GB"/>
        </w:rPr>
        <w:t xml:space="preserve">6 </w:t>
      </w:r>
      <w:r w:rsidR="003135BD">
        <w:rPr>
          <w:rFonts w:ascii="Aptos" w:hAnsi="Aptos" w:cstheme="minorHAnsi"/>
          <w:sz w:val="22"/>
          <w:szCs w:val="22"/>
          <w:highlight w:val="yellow"/>
          <w:lang w:val="en-GB"/>
        </w:rPr>
        <w:t xml:space="preserve">school </w:t>
      </w:r>
      <w:r w:rsidRPr="000202E2">
        <w:rPr>
          <w:rFonts w:ascii="Aptos" w:hAnsi="Aptos" w:cstheme="minorHAnsi"/>
          <w:sz w:val="22"/>
          <w:szCs w:val="22"/>
          <w:highlight w:val="yellow"/>
          <w:lang w:val="en-GB"/>
        </w:rPr>
        <w:t>weeks</w:t>
      </w:r>
      <w:r>
        <w:rPr>
          <w:rFonts w:ascii="Aptos" w:hAnsi="Aptos" w:cstheme="minorHAnsi"/>
          <w:sz w:val="22"/>
          <w:szCs w:val="22"/>
          <w:lang w:val="en-GB"/>
        </w:rPr>
        <w:t>.</w:t>
      </w:r>
    </w:p>
    <w:p w14:paraId="46B1E65C" w14:textId="6F076E4F"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During the period of monitoring, the aim will be to provide support </w:t>
      </w:r>
      <w:proofErr w:type="gramStart"/>
      <w:r>
        <w:rPr>
          <w:rFonts w:ascii="Aptos" w:hAnsi="Aptos" w:cstheme="minorHAnsi"/>
          <w:sz w:val="22"/>
          <w:szCs w:val="22"/>
          <w:lang w:val="en-GB"/>
        </w:rPr>
        <w:t>in order to</w:t>
      </w:r>
      <w:proofErr w:type="gramEnd"/>
      <w:r>
        <w:rPr>
          <w:rFonts w:ascii="Aptos" w:hAnsi="Aptos" w:cstheme="minorHAnsi"/>
          <w:sz w:val="22"/>
          <w:szCs w:val="22"/>
          <w:lang w:val="en-GB"/>
        </w:rPr>
        <w:t xml:space="preserve"> improve performance, and regular feedback will be given.</w:t>
      </w:r>
    </w:p>
    <w:p w14:paraId="04139A48" w14:textId="188ABF88"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If at any point during the period of monitoring adjustments need to be made either to the support offered or the length of time during which the employee’s performance will be monitored, these will be discussed with the employee and </w:t>
      </w:r>
      <w:r w:rsidR="00411103">
        <w:rPr>
          <w:rFonts w:ascii="Aptos" w:hAnsi="Aptos" w:cstheme="minorHAnsi"/>
          <w:sz w:val="22"/>
          <w:szCs w:val="22"/>
          <w:lang w:val="en-GB"/>
        </w:rPr>
        <w:t xml:space="preserve">will be </w:t>
      </w:r>
      <w:r>
        <w:rPr>
          <w:rFonts w:ascii="Aptos" w:hAnsi="Aptos" w:cstheme="minorHAnsi"/>
          <w:sz w:val="22"/>
          <w:szCs w:val="22"/>
          <w:lang w:val="en-GB"/>
        </w:rPr>
        <w:t>clearly documented.</w:t>
      </w:r>
    </w:p>
    <w:p w14:paraId="25E75E58" w14:textId="460AA6AD"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At the end of the period of monitoring or any extended period of monitoring (if appropriate), the employee will be invited to a meeting to discuss </w:t>
      </w:r>
      <w:proofErr w:type="gramStart"/>
      <w:r>
        <w:rPr>
          <w:rFonts w:ascii="Aptos" w:hAnsi="Aptos" w:cstheme="minorHAnsi"/>
          <w:sz w:val="22"/>
          <w:szCs w:val="22"/>
          <w:lang w:val="en-GB"/>
        </w:rPr>
        <w:t>whether or not</w:t>
      </w:r>
      <w:proofErr w:type="gramEnd"/>
      <w:r>
        <w:rPr>
          <w:rFonts w:ascii="Aptos" w:hAnsi="Aptos" w:cstheme="minorHAnsi"/>
          <w:sz w:val="22"/>
          <w:szCs w:val="22"/>
          <w:lang w:val="en-GB"/>
        </w:rPr>
        <w:t xml:space="preserve"> sufficient progress has been made.</w:t>
      </w:r>
      <w:r w:rsidRPr="00EC60E3">
        <w:rPr>
          <w:rFonts w:ascii="Aptos" w:hAnsi="Aptos" w:cstheme="minorHAnsi"/>
          <w:sz w:val="22"/>
          <w:szCs w:val="22"/>
          <w:lang w:val="en-GB"/>
        </w:rPr>
        <w:t xml:space="preserve"> </w:t>
      </w:r>
      <w:r>
        <w:rPr>
          <w:rFonts w:ascii="Aptos" w:hAnsi="Aptos" w:cstheme="minorHAnsi"/>
          <w:sz w:val="22"/>
          <w:szCs w:val="22"/>
          <w:lang w:val="en-GB"/>
        </w:rPr>
        <w:t xml:space="preserve"> The employee will be given at least </w:t>
      </w:r>
      <w:r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w:t>
      </w:r>
      <w:r w:rsidRPr="009B4266">
        <w:rPr>
          <w:rFonts w:ascii="Aptos" w:hAnsi="Aptos" w:cstheme="minorHAnsi"/>
          <w:sz w:val="22"/>
          <w:szCs w:val="22"/>
          <w:highlight w:val="yellow"/>
          <w:lang w:val="en-GB"/>
        </w:rPr>
        <w:t xml:space="preserve"> days’ notice</w:t>
      </w:r>
      <w:r>
        <w:rPr>
          <w:rFonts w:ascii="Aptos" w:hAnsi="Aptos" w:cstheme="minorHAnsi"/>
          <w:sz w:val="22"/>
          <w:szCs w:val="22"/>
          <w:lang w:val="en-GB"/>
        </w:rPr>
        <w:t xml:space="preserve"> of the meeting, and they will have the right to be accompanied by a companion.</w:t>
      </w:r>
    </w:p>
    <w:p w14:paraId="4A49A705" w14:textId="5CE34EC7" w:rsidR="00EC60E3"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If the employee has made sufficient improvement they will be informed of this at the meeting, and this will be confirmed in writing.  At this point informal </w:t>
      </w:r>
      <w:r w:rsidR="00384872">
        <w:rPr>
          <w:rFonts w:ascii="Aptos" w:hAnsi="Aptos" w:cstheme="minorHAnsi"/>
          <w:sz w:val="22"/>
          <w:szCs w:val="22"/>
          <w:lang w:val="en-GB"/>
        </w:rPr>
        <w:t>support</w:t>
      </w:r>
      <w:r>
        <w:rPr>
          <w:rFonts w:ascii="Aptos" w:hAnsi="Aptos" w:cstheme="minorHAnsi"/>
          <w:sz w:val="22"/>
          <w:szCs w:val="22"/>
          <w:lang w:val="en-GB"/>
        </w:rPr>
        <w:t xml:space="preserve"> will end.</w:t>
      </w:r>
    </w:p>
    <w:p w14:paraId="6747EDC2" w14:textId="4459321E" w:rsidR="009269D0" w:rsidRPr="003135BD" w:rsidRDefault="00EC60E3"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If the employee has not ma</w:t>
      </w:r>
      <w:r w:rsidR="003135BD">
        <w:rPr>
          <w:rFonts w:ascii="Aptos" w:hAnsi="Aptos" w:cstheme="minorHAnsi"/>
          <w:sz w:val="22"/>
          <w:szCs w:val="22"/>
          <w:lang w:val="en-GB"/>
        </w:rPr>
        <w:t>de</w:t>
      </w:r>
      <w:r>
        <w:rPr>
          <w:rFonts w:ascii="Aptos" w:hAnsi="Aptos" w:cstheme="minorHAnsi"/>
          <w:sz w:val="22"/>
          <w:szCs w:val="22"/>
          <w:lang w:val="en-GB"/>
        </w:rPr>
        <w:t xml:space="preserve"> sufficient improvement or if they have made no improvement they will be informed of this at the meeting. The reasons for the lack of improvement will be discussed at the meeting and following this meeting the employee will be informed</w:t>
      </w:r>
      <w:r w:rsidR="009269D0">
        <w:rPr>
          <w:rFonts w:ascii="Aptos" w:hAnsi="Aptos" w:cstheme="minorHAnsi"/>
          <w:sz w:val="22"/>
          <w:szCs w:val="22"/>
          <w:lang w:val="en-GB"/>
        </w:rPr>
        <w:t xml:space="preserve"> in writing</w:t>
      </w:r>
      <w:r w:rsidR="003135BD">
        <w:rPr>
          <w:rFonts w:ascii="Aptos" w:hAnsi="Aptos" w:cstheme="minorHAnsi"/>
          <w:sz w:val="22"/>
          <w:szCs w:val="22"/>
          <w:lang w:val="en-GB"/>
        </w:rPr>
        <w:t xml:space="preserve"> t</w:t>
      </w:r>
      <w:r w:rsidR="009269D0" w:rsidRPr="003135BD">
        <w:rPr>
          <w:rFonts w:ascii="Aptos" w:hAnsi="Aptos" w:cstheme="minorHAnsi"/>
          <w:sz w:val="22"/>
          <w:szCs w:val="22"/>
          <w:lang w:val="en-GB"/>
        </w:rPr>
        <w:t xml:space="preserve">hat the informal </w:t>
      </w:r>
      <w:r w:rsidR="00384872">
        <w:rPr>
          <w:rFonts w:ascii="Aptos" w:hAnsi="Aptos" w:cstheme="minorHAnsi"/>
          <w:sz w:val="22"/>
          <w:szCs w:val="22"/>
          <w:lang w:val="en-GB"/>
        </w:rPr>
        <w:t>support</w:t>
      </w:r>
      <w:r w:rsidR="009269D0" w:rsidRPr="003135BD">
        <w:rPr>
          <w:rFonts w:ascii="Aptos" w:hAnsi="Aptos" w:cstheme="minorHAnsi"/>
          <w:sz w:val="22"/>
          <w:szCs w:val="22"/>
          <w:lang w:val="en-GB"/>
        </w:rPr>
        <w:t xml:space="preserve"> monitoring period has come to an end and that the employee is moving to formal capability.</w:t>
      </w:r>
    </w:p>
    <w:p w14:paraId="68187D30" w14:textId="012E5D84" w:rsidR="009269D0" w:rsidRDefault="009269D0"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There is no right of appeal against a decision to extend </w:t>
      </w:r>
      <w:r w:rsidR="003135BD">
        <w:rPr>
          <w:rFonts w:ascii="Aptos" w:hAnsi="Aptos" w:cstheme="minorHAnsi"/>
          <w:sz w:val="22"/>
          <w:szCs w:val="22"/>
          <w:lang w:val="en-GB"/>
        </w:rPr>
        <w:t>any period of</w:t>
      </w:r>
      <w:r>
        <w:rPr>
          <w:rFonts w:ascii="Aptos" w:hAnsi="Aptos" w:cstheme="minorHAnsi"/>
          <w:sz w:val="22"/>
          <w:szCs w:val="22"/>
          <w:lang w:val="en-GB"/>
        </w:rPr>
        <w:t xml:space="preserve"> informal </w:t>
      </w:r>
      <w:r w:rsidR="00384872">
        <w:rPr>
          <w:rFonts w:ascii="Aptos" w:hAnsi="Aptos" w:cstheme="minorHAnsi"/>
          <w:sz w:val="22"/>
          <w:szCs w:val="22"/>
          <w:lang w:val="en-GB"/>
        </w:rPr>
        <w:t>support</w:t>
      </w:r>
      <w:r>
        <w:rPr>
          <w:rFonts w:ascii="Aptos" w:hAnsi="Aptos" w:cstheme="minorHAnsi"/>
          <w:sz w:val="22"/>
          <w:szCs w:val="22"/>
          <w:lang w:val="en-GB"/>
        </w:rPr>
        <w:t xml:space="preserve"> monitoring</w:t>
      </w:r>
      <w:r w:rsidR="003135BD">
        <w:rPr>
          <w:rFonts w:ascii="Aptos" w:hAnsi="Aptos" w:cstheme="minorHAnsi"/>
          <w:sz w:val="22"/>
          <w:szCs w:val="22"/>
          <w:lang w:val="en-GB"/>
        </w:rPr>
        <w:t>,</w:t>
      </w:r>
      <w:r>
        <w:rPr>
          <w:rFonts w:ascii="Aptos" w:hAnsi="Aptos" w:cstheme="minorHAnsi"/>
          <w:sz w:val="22"/>
          <w:szCs w:val="22"/>
          <w:lang w:val="en-GB"/>
        </w:rPr>
        <w:t xml:space="preserve"> but there is a right of appeal if a decision is made to move to formal capability.</w:t>
      </w:r>
    </w:p>
    <w:p w14:paraId="1EFBF84B" w14:textId="5FCFE1EB" w:rsidR="009269D0" w:rsidRDefault="009269D0" w:rsidP="000202E2">
      <w:pPr>
        <w:pStyle w:val="NormalWeb"/>
        <w:numPr>
          <w:ilvl w:val="0"/>
          <w:numId w:val="59"/>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Where an employee who is subject to informal </w:t>
      </w:r>
      <w:r w:rsidR="00384872">
        <w:rPr>
          <w:rFonts w:ascii="Aptos" w:hAnsi="Aptos" w:cstheme="minorHAnsi"/>
          <w:sz w:val="22"/>
          <w:szCs w:val="22"/>
          <w:lang w:val="en-GB"/>
        </w:rPr>
        <w:t>support</w:t>
      </w:r>
      <w:r>
        <w:rPr>
          <w:rFonts w:ascii="Aptos" w:hAnsi="Aptos" w:cstheme="minorHAnsi"/>
          <w:sz w:val="22"/>
          <w:szCs w:val="22"/>
          <w:lang w:val="en-GB"/>
        </w:rPr>
        <w:t xml:space="preserve"> is also responsible for appraising other employees, they will usually continue to do this unless the </w:t>
      </w:r>
      <w:r w:rsidR="00D91A1B">
        <w:rPr>
          <w:rFonts w:ascii="Aptos" w:hAnsi="Aptos" w:cstheme="minorHAnsi"/>
          <w:sz w:val="22"/>
          <w:szCs w:val="22"/>
          <w:lang w:val="en-GB"/>
        </w:rPr>
        <w:t>chair of the governing body</w:t>
      </w:r>
      <w:r>
        <w:rPr>
          <w:rFonts w:ascii="Aptos" w:hAnsi="Aptos" w:cstheme="minorHAnsi"/>
          <w:sz w:val="22"/>
          <w:szCs w:val="22"/>
          <w:lang w:val="en-GB"/>
        </w:rPr>
        <w:t xml:space="preserve"> determines that this would not be appropriate.</w:t>
      </w:r>
    </w:p>
    <w:p w14:paraId="37A21012" w14:textId="77777777" w:rsidR="00B1229A" w:rsidRDefault="00B1229A" w:rsidP="00B1229A">
      <w:pPr>
        <w:pStyle w:val="NormalWeb"/>
        <w:spacing w:before="0" w:beforeAutospacing="0" w:after="0" w:afterAutospacing="0" w:line="276" w:lineRule="auto"/>
        <w:ind w:left="567"/>
        <w:jc w:val="both"/>
        <w:rPr>
          <w:rFonts w:ascii="Aptos" w:hAnsi="Aptos" w:cstheme="minorHAnsi"/>
          <w:sz w:val="22"/>
          <w:szCs w:val="22"/>
          <w:lang w:val="en-GB"/>
        </w:rPr>
      </w:pPr>
    </w:p>
    <w:p w14:paraId="3F2DE037" w14:textId="77777777" w:rsidR="009269D0" w:rsidRDefault="009269D0" w:rsidP="009269D0">
      <w:pPr>
        <w:pStyle w:val="NormalWeb"/>
        <w:spacing w:before="0" w:beforeAutospacing="0" w:after="0" w:afterAutospacing="0" w:line="276" w:lineRule="auto"/>
        <w:jc w:val="both"/>
        <w:rPr>
          <w:rFonts w:ascii="Aptos" w:hAnsi="Aptos" w:cstheme="minorHAnsi"/>
          <w:sz w:val="22"/>
          <w:szCs w:val="22"/>
          <w:lang w:val="en-GB"/>
        </w:rPr>
      </w:pPr>
    </w:p>
    <w:p w14:paraId="4AFFE0CD" w14:textId="77777777" w:rsidR="00D91A1B" w:rsidRDefault="00D91A1B" w:rsidP="009269D0">
      <w:pPr>
        <w:pStyle w:val="NormalWeb"/>
        <w:spacing w:before="0" w:beforeAutospacing="0" w:after="0" w:afterAutospacing="0" w:line="276" w:lineRule="auto"/>
        <w:jc w:val="both"/>
        <w:rPr>
          <w:rFonts w:ascii="Aptos" w:hAnsi="Aptos" w:cstheme="minorHAnsi"/>
          <w:sz w:val="22"/>
          <w:szCs w:val="22"/>
          <w:lang w:val="en-GB"/>
        </w:rPr>
      </w:pPr>
    </w:p>
    <w:p w14:paraId="15CE8328" w14:textId="49381BD2" w:rsidR="009269D0" w:rsidRPr="000202E2" w:rsidRDefault="009269D0" w:rsidP="00B1229A">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BC779E">
        <w:rPr>
          <w:rFonts w:ascii="Aptos" w:hAnsi="Aptos" w:cstheme="minorHAnsi"/>
          <w:b/>
          <w:sz w:val="22"/>
          <w:szCs w:val="22"/>
          <w:lang w:val="en-GB"/>
        </w:rPr>
        <w:lastRenderedPageBreak/>
        <w:t>Formal capability</w:t>
      </w:r>
      <w:r w:rsidR="00533A1E" w:rsidRPr="00BC779E">
        <w:rPr>
          <w:rFonts w:ascii="Aptos" w:hAnsi="Aptos" w:cstheme="minorHAnsi"/>
          <w:b/>
          <w:sz w:val="22"/>
          <w:szCs w:val="22"/>
          <w:lang w:val="en-GB"/>
        </w:rPr>
        <w:t xml:space="preserve"> </w:t>
      </w:r>
      <w:r w:rsidR="00533A1E" w:rsidRPr="000202E2">
        <w:rPr>
          <w:rFonts w:ascii="Aptos" w:hAnsi="Aptos" w:cstheme="minorHAnsi"/>
          <w:b/>
          <w:sz w:val="22"/>
          <w:szCs w:val="22"/>
          <w:highlight w:val="yellow"/>
          <w:lang w:val="en-GB"/>
        </w:rPr>
        <w:t xml:space="preserve">[Please amend the table </w:t>
      </w:r>
      <w:r w:rsidR="003135BD">
        <w:rPr>
          <w:rFonts w:ascii="Aptos" w:hAnsi="Aptos" w:cstheme="minorHAnsi"/>
          <w:b/>
          <w:sz w:val="22"/>
          <w:szCs w:val="22"/>
          <w:highlight w:val="yellow"/>
          <w:lang w:val="en-GB"/>
        </w:rPr>
        <w:t>at</w:t>
      </w:r>
      <w:r w:rsidR="00DE2DB5" w:rsidRPr="00BC779E">
        <w:rPr>
          <w:rFonts w:ascii="Aptos" w:hAnsi="Aptos" w:cstheme="minorHAnsi"/>
          <w:b/>
          <w:sz w:val="22"/>
          <w:szCs w:val="22"/>
          <w:highlight w:val="yellow"/>
          <w:lang w:val="en-GB"/>
        </w:rPr>
        <w:t xml:space="preserve"> Appendix 1 </w:t>
      </w:r>
      <w:r w:rsidR="00533A1E" w:rsidRPr="000202E2">
        <w:rPr>
          <w:rFonts w:ascii="Aptos" w:hAnsi="Aptos" w:cstheme="minorHAnsi"/>
          <w:b/>
          <w:sz w:val="22"/>
          <w:szCs w:val="22"/>
          <w:highlight w:val="yellow"/>
          <w:lang w:val="en-GB"/>
        </w:rPr>
        <w:t>as appropriate to your context]</w:t>
      </w:r>
    </w:p>
    <w:p w14:paraId="20A11605" w14:textId="6751C904" w:rsidR="009269D0" w:rsidRPr="000202E2" w:rsidRDefault="00DE2DB5" w:rsidP="0075122A">
      <w:pPr>
        <w:pStyle w:val="NormalWeb"/>
        <w:spacing w:before="0" w:beforeAutospacing="0" w:after="0" w:afterAutospacing="0" w:line="276" w:lineRule="auto"/>
        <w:jc w:val="both"/>
        <w:rPr>
          <w:rFonts w:ascii="Aptos" w:hAnsi="Aptos" w:cstheme="minorHAnsi"/>
          <w:sz w:val="22"/>
          <w:szCs w:val="22"/>
          <w:lang w:val="en-GB"/>
        </w:rPr>
      </w:pPr>
      <w:r>
        <w:rPr>
          <w:rFonts w:ascii="Aptos" w:hAnsi="Aptos" w:cstheme="minorHAnsi"/>
          <w:sz w:val="22"/>
          <w:szCs w:val="22"/>
          <w:lang w:val="en-GB"/>
        </w:rPr>
        <w:t>Please see Appendix 1 which lists which employees will be responsible for each stage of the process w</w:t>
      </w:r>
      <w:r w:rsidR="009269D0">
        <w:rPr>
          <w:rFonts w:ascii="Aptos" w:hAnsi="Aptos" w:cstheme="minorHAnsi"/>
          <w:sz w:val="22"/>
          <w:szCs w:val="22"/>
          <w:lang w:val="en-GB"/>
        </w:rPr>
        <w:t>here formal capability is invoked</w:t>
      </w:r>
      <w:r>
        <w:rPr>
          <w:rFonts w:ascii="Aptos" w:hAnsi="Aptos" w:cstheme="minorHAnsi"/>
          <w:sz w:val="22"/>
          <w:szCs w:val="22"/>
          <w:lang w:val="en-GB"/>
        </w:rPr>
        <w:t>.</w:t>
      </w:r>
      <w:r w:rsidR="009269D0">
        <w:rPr>
          <w:rFonts w:ascii="Aptos" w:hAnsi="Aptos" w:cstheme="minorHAnsi"/>
          <w:sz w:val="22"/>
          <w:szCs w:val="22"/>
          <w:lang w:val="en-GB"/>
        </w:rPr>
        <w:t xml:space="preserve"> </w:t>
      </w:r>
    </w:p>
    <w:p w14:paraId="00C075A6" w14:textId="77777777" w:rsidR="00533A1E" w:rsidRPr="000202E2" w:rsidRDefault="00533A1E" w:rsidP="000202E2">
      <w:pPr>
        <w:pStyle w:val="NormalWeb"/>
        <w:spacing w:before="0" w:beforeAutospacing="0" w:after="0" w:afterAutospacing="0" w:line="276" w:lineRule="auto"/>
        <w:ind w:left="360"/>
        <w:jc w:val="both"/>
        <w:rPr>
          <w:rFonts w:ascii="Aptos" w:hAnsi="Aptos" w:cstheme="minorHAnsi"/>
          <w:sz w:val="22"/>
          <w:szCs w:val="22"/>
          <w:lang w:val="en-GB"/>
        </w:rPr>
      </w:pPr>
    </w:p>
    <w:p w14:paraId="3FB0E615" w14:textId="4BBF2E09" w:rsidR="00BC779E" w:rsidRPr="000202E2" w:rsidRDefault="00BC779E" w:rsidP="000202E2">
      <w:pPr>
        <w:pStyle w:val="NormalWeb"/>
        <w:numPr>
          <w:ilvl w:val="0"/>
          <w:numId w:val="51"/>
        </w:numPr>
        <w:spacing w:before="0" w:beforeAutospacing="0" w:after="0" w:afterAutospacing="0" w:line="276" w:lineRule="auto"/>
        <w:ind w:left="567" w:hanging="567"/>
        <w:jc w:val="both"/>
        <w:rPr>
          <w:rFonts w:ascii="Aptos" w:hAnsi="Aptos" w:cstheme="minorHAnsi"/>
          <w:b/>
          <w:bCs/>
          <w:sz w:val="22"/>
          <w:szCs w:val="22"/>
          <w:lang w:val="en-GB"/>
        </w:rPr>
      </w:pPr>
      <w:r w:rsidRPr="00BC779E">
        <w:rPr>
          <w:rFonts w:ascii="Aptos" w:hAnsi="Aptos" w:cstheme="minorHAnsi"/>
          <w:b/>
          <w:bCs/>
          <w:sz w:val="22"/>
          <w:szCs w:val="22"/>
          <w:lang w:val="en-GB"/>
        </w:rPr>
        <w:t>First formal capability meeting</w:t>
      </w:r>
    </w:p>
    <w:p w14:paraId="25036677" w14:textId="32C11840" w:rsidR="00533A1E" w:rsidRPr="00AA03FE" w:rsidRDefault="006064CA"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Whe</w:t>
      </w:r>
      <w:r w:rsidR="00533A1E" w:rsidRPr="00AA03FE">
        <w:rPr>
          <w:rFonts w:ascii="Aptos" w:hAnsi="Aptos" w:cstheme="minorHAnsi"/>
          <w:sz w:val="22"/>
          <w:szCs w:val="22"/>
          <w:lang w:val="en-GB"/>
        </w:rPr>
        <w:t>n an employee enters formal capability</w:t>
      </w:r>
      <w:r w:rsidR="00AA03FE" w:rsidRPr="00AA03FE">
        <w:rPr>
          <w:rFonts w:ascii="Aptos" w:hAnsi="Aptos" w:cstheme="minorHAnsi"/>
          <w:sz w:val="22"/>
          <w:szCs w:val="22"/>
          <w:lang w:val="en-GB"/>
        </w:rPr>
        <w:t>,</w:t>
      </w:r>
      <w:r w:rsidR="00AC1EA9" w:rsidRPr="000202E2">
        <w:rPr>
          <w:rFonts w:ascii="Aptos" w:hAnsi="Aptos" w:cstheme="minorHAnsi"/>
          <w:sz w:val="22"/>
          <w:szCs w:val="22"/>
          <w:lang w:val="en-GB"/>
        </w:rPr>
        <w:t xml:space="preserve"> a </w:t>
      </w:r>
      <w:r w:rsidR="00533A1E" w:rsidRPr="00AA03FE">
        <w:rPr>
          <w:rFonts w:ascii="Aptos" w:hAnsi="Aptos" w:cstheme="minorHAnsi"/>
          <w:sz w:val="22"/>
          <w:szCs w:val="22"/>
          <w:lang w:val="en-GB"/>
        </w:rPr>
        <w:t>c</w:t>
      </w:r>
      <w:r w:rsidR="00AC1EA9" w:rsidRPr="000202E2">
        <w:rPr>
          <w:rFonts w:ascii="Aptos" w:hAnsi="Aptos" w:cstheme="minorHAnsi"/>
          <w:sz w:val="22"/>
          <w:szCs w:val="22"/>
          <w:lang w:val="en-GB"/>
        </w:rPr>
        <w:t xml:space="preserve">apability </w:t>
      </w:r>
      <w:r w:rsidR="00533A1E" w:rsidRPr="00AA03FE">
        <w:rPr>
          <w:rFonts w:ascii="Aptos" w:hAnsi="Aptos" w:cstheme="minorHAnsi"/>
          <w:sz w:val="22"/>
          <w:szCs w:val="22"/>
          <w:lang w:val="en-GB"/>
        </w:rPr>
        <w:t>m</w:t>
      </w:r>
      <w:r w:rsidR="00AC1EA9" w:rsidRPr="000202E2">
        <w:rPr>
          <w:rFonts w:ascii="Aptos" w:hAnsi="Aptos" w:cstheme="minorHAnsi"/>
          <w:sz w:val="22"/>
          <w:szCs w:val="22"/>
          <w:lang w:val="en-GB"/>
        </w:rPr>
        <w:t>anager</w:t>
      </w:r>
      <w:r w:rsidR="00533A1E" w:rsidRPr="00AA03FE">
        <w:rPr>
          <w:rFonts w:ascii="Aptos" w:hAnsi="Aptos" w:cstheme="minorHAnsi"/>
          <w:sz w:val="22"/>
          <w:szCs w:val="22"/>
          <w:lang w:val="en-GB"/>
        </w:rPr>
        <w:t xml:space="preserve"> will be appointed</w:t>
      </w:r>
      <w:r w:rsidR="00AC1EA9" w:rsidRPr="000202E2">
        <w:rPr>
          <w:rFonts w:ascii="Aptos" w:hAnsi="Aptos" w:cstheme="minorHAnsi"/>
          <w:sz w:val="22"/>
          <w:szCs w:val="22"/>
          <w:lang w:val="en-GB"/>
        </w:rPr>
        <w:t xml:space="preserve"> in accordance with </w:t>
      </w:r>
      <w:r w:rsidR="00533A1E" w:rsidRPr="00AA03FE">
        <w:rPr>
          <w:rFonts w:ascii="Aptos" w:hAnsi="Aptos" w:cstheme="minorHAnsi"/>
          <w:sz w:val="22"/>
          <w:szCs w:val="22"/>
          <w:lang w:val="en-GB"/>
        </w:rPr>
        <w:t>P</w:t>
      </w:r>
      <w:r w:rsidR="00AC1EA9" w:rsidRPr="000202E2">
        <w:rPr>
          <w:rFonts w:ascii="Aptos" w:hAnsi="Aptos" w:cstheme="minorHAnsi"/>
          <w:sz w:val="22"/>
          <w:szCs w:val="22"/>
          <w:lang w:val="en-GB"/>
        </w:rPr>
        <w:t xml:space="preserve">aragraph 3 above.  The </w:t>
      </w:r>
      <w:r w:rsidR="00533A1E" w:rsidRPr="00AA03FE">
        <w:rPr>
          <w:rFonts w:ascii="Aptos" w:hAnsi="Aptos" w:cstheme="minorHAnsi"/>
          <w:sz w:val="22"/>
          <w:szCs w:val="22"/>
          <w:lang w:val="en-GB"/>
        </w:rPr>
        <w:t>c</w:t>
      </w:r>
      <w:r w:rsidR="00FA4D06" w:rsidRPr="000202E2">
        <w:rPr>
          <w:rFonts w:ascii="Aptos" w:hAnsi="Aptos" w:cstheme="minorHAnsi"/>
          <w:sz w:val="22"/>
          <w:szCs w:val="22"/>
          <w:lang w:val="en-GB"/>
        </w:rPr>
        <w:t xml:space="preserve">apability </w:t>
      </w:r>
      <w:r w:rsidR="00AA03FE">
        <w:rPr>
          <w:rFonts w:ascii="Aptos" w:hAnsi="Aptos" w:cstheme="minorHAnsi"/>
          <w:sz w:val="22"/>
          <w:szCs w:val="22"/>
          <w:lang w:val="en-GB"/>
        </w:rPr>
        <w:t>m</w:t>
      </w:r>
      <w:r w:rsidR="00FA4D06" w:rsidRPr="000202E2">
        <w:rPr>
          <w:rFonts w:ascii="Aptos" w:hAnsi="Aptos" w:cstheme="minorHAnsi"/>
          <w:sz w:val="22"/>
          <w:szCs w:val="22"/>
          <w:lang w:val="en-GB"/>
        </w:rPr>
        <w:t xml:space="preserve">anager </w:t>
      </w:r>
      <w:r w:rsidR="00AC1EA9" w:rsidRPr="000202E2">
        <w:rPr>
          <w:rFonts w:ascii="Aptos" w:hAnsi="Aptos" w:cstheme="minorHAnsi"/>
          <w:sz w:val="22"/>
          <w:szCs w:val="22"/>
          <w:lang w:val="en-GB"/>
        </w:rPr>
        <w:t xml:space="preserve">will write to </w:t>
      </w:r>
      <w:r w:rsidR="00533A1E" w:rsidRPr="00AA03FE">
        <w:rPr>
          <w:rFonts w:ascii="Aptos" w:hAnsi="Aptos" w:cstheme="minorHAnsi"/>
          <w:sz w:val="22"/>
          <w:szCs w:val="22"/>
          <w:lang w:val="en-GB"/>
        </w:rPr>
        <w:t xml:space="preserve">the employee to invite them </w:t>
      </w:r>
      <w:r w:rsidR="00AC1EA9" w:rsidRPr="000202E2">
        <w:rPr>
          <w:rFonts w:ascii="Aptos" w:hAnsi="Aptos" w:cstheme="minorHAnsi"/>
          <w:sz w:val="22"/>
          <w:szCs w:val="22"/>
          <w:lang w:val="en-GB"/>
        </w:rPr>
        <w:t xml:space="preserve">to a </w:t>
      </w:r>
      <w:r w:rsidR="00533A1E" w:rsidRPr="00AA03FE">
        <w:rPr>
          <w:rFonts w:ascii="Aptos" w:hAnsi="Aptos" w:cstheme="minorHAnsi"/>
          <w:sz w:val="22"/>
          <w:szCs w:val="22"/>
          <w:lang w:val="en-GB"/>
        </w:rPr>
        <w:t>f</w:t>
      </w:r>
      <w:r w:rsidR="00AC1EA9" w:rsidRPr="000202E2">
        <w:rPr>
          <w:rFonts w:ascii="Aptos" w:hAnsi="Aptos" w:cstheme="minorHAnsi"/>
          <w:sz w:val="22"/>
          <w:szCs w:val="22"/>
          <w:lang w:val="en-GB"/>
        </w:rPr>
        <w:t>irst</w:t>
      </w:r>
      <w:r w:rsidR="00533A1E" w:rsidRPr="00AA03FE">
        <w:rPr>
          <w:rFonts w:ascii="Aptos" w:hAnsi="Aptos" w:cstheme="minorHAnsi"/>
          <w:sz w:val="22"/>
          <w:szCs w:val="22"/>
          <w:lang w:val="en-GB"/>
        </w:rPr>
        <w:t xml:space="preserve"> formal</w:t>
      </w:r>
      <w:r w:rsidR="00AC1EA9" w:rsidRPr="000202E2">
        <w:rPr>
          <w:rFonts w:ascii="Aptos" w:hAnsi="Aptos" w:cstheme="minorHAnsi"/>
          <w:sz w:val="22"/>
          <w:szCs w:val="22"/>
          <w:lang w:val="en-GB"/>
        </w:rPr>
        <w:t xml:space="preserve"> </w:t>
      </w:r>
      <w:r w:rsidR="00533A1E" w:rsidRPr="00AA03FE">
        <w:rPr>
          <w:rFonts w:ascii="Aptos" w:hAnsi="Aptos" w:cstheme="minorHAnsi"/>
          <w:sz w:val="22"/>
          <w:szCs w:val="22"/>
          <w:lang w:val="en-GB"/>
        </w:rPr>
        <w:t>c</w:t>
      </w:r>
      <w:r w:rsidR="00AC1EA9" w:rsidRPr="000202E2">
        <w:rPr>
          <w:rFonts w:ascii="Aptos" w:hAnsi="Aptos" w:cstheme="minorHAnsi"/>
          <w:sz w:val="22"/>
          <w:szCs w:val="22"/>
          <w:lang w:val="en-GB"/>
        </w:rPr>
        <w:t xml:space="preserve">apability </w:t>
      </w:r>
      <w:r w:rsidR="00533A1E" w:rsidRPr="00AA03FE">
        <w:rPr>
          <w:rFonts w:ascii="Aptos" w:hAnsi="Aptos" w:cstheme="minorHAnsi"/>
          <w:sz w:val="22"/>
          <w:szCs w:val="22"/>
          <w:lang w:val="en-GB"/>
        </w:rPr>
        <w:t>m</w:t>
      </w:r>
      <w:r w:rsidR="00AC1EA9" w:rsidRPr="000202E2">
        <w:rPr>
          <w:rFonts w:ascii="Aptos" w:hAnsi="Aptos" w:cstheme="minorHAnsi"/>
          <w:sz w:val="22"/>
          <w:szCs w:val="22"/>
          <w:lang w:val="en-GB"/>
        </w:rPr>
        <w:t xml:space="preserve">eeting.  </w:t>
      </w:r>
    </w:p>
    <w:p w14:paraId="40DCA7B8" w14:textId="710C112E" w:rsidR="00533A1E" w:rsidRPr="00AA03FE" w:rsidRDefault="00533A1E"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AA03FE">
        <w:rPr>
          <w:rFonts w:ascii="Aptos" w:hAnsi="Aptos" w:cstheme="minorHAnsi"/>
          <w:sz w:val="22"/>
          <w:szCs w:val="22"/>
          <w:lang w:val="en-GB"/>
        </w:rPr>
        <w:t xml:space="preserve">Employees will be given </w:t>
      </w:r>
      <w:r w:rsidR="00AC1EA9" w:rsidRPr="000202E2">
        <w:rPr>
          <w:rFonts w:ascii="Aptos" w:hAnsi="Aptos" w:cstheme="minorHAnsi"/>
          <w:sz w:val="22"/>
          <w:szCs w:val="22"/>
          <w:lang w:val="en-GB"/>
        </w:rPr>
        <w:t xml:space="preserve">at least </w:t>
      </w:r>
      <w:r w:rsidR="00AC1EA9"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 d</w:t>
      </w:r>
      <w:r w:rsidR="00AC1EA9" w:rsidRPr="009B4266">
        <w:rPr>
          <w:rFonts w:ascii="Aptos" w:hAnsi="Aptos" w:cstheme="minorHAnsi"/>
          <w:sz w:val="22"/>
          <w:szCs w:val="22"/>
          <w:highlight w:val="yellow"/>
          <w:lang w:val="en-GB"/>
        </w:rPr>
        <w:t>ays</w:t>
      </w:r>
      <w:r w:rsidR="00E7425A" w:rsidRPr="009B4266">
        <w:rPr>
          <w:rFonts w:ascii="Aptos" w:hAnsi="Aptos" w:cstheme="minorHAnsi"/>
          <w:sz w:val="22"/>
          <w:szCs w:val="22"/>
          <w:highlight w:val="yellow"/>
          <w:lang w:val="en-GB"/>
        </w:rPr>
        <w:t>’</w:t>
      </w:r>
      <w:r w:rsidR="00AC1EA9" w:rsidRPr="009B4266">
        <w:rPr>
          <w:rFonts w:ascii="Aptos" w:hAnsi="Aptos" w:cstheme="minorHAnsi"/>
          <w:sz w:val="22"/>
          <w:szCs w:val="22"/>
          <w:highlight w:val="yellow"/>
          <w:lang w:val="en-GB"/>
        </w:rPr>
        <w:t xml:space="preserve"> notice</w:t>
      </w:r>
      <w:r w:rsidR="00AC1EA9" w:rsidRPr="000202E2">
        <w:rPr>
          <w:rFonts w:ascii="Aptos" w:hAnsi="Aptos" w:cstheme="minorHAnsi"/>
          <w:sz w:val="22"/>
          <w:szCs w:val="22"/>
          <w:lang w:val="en-GB"/>
        </w:rPr>
        <w:t xml:space="preserve"> of </w:t>
      </w:r>
      <w:r w:rsidRPr="00AA03FE">
        <w:rPr>
          <w:rFonts w:ascii="Aptos" w:hAnsi="Aptos" w:cstheme="minorHAnsi"/>
          <w:sz w:val="22"/>
          <w:szCs w:val="22"/>
          <w:lang w:val="en-GB"/>
        </w:rPr>
        <w:t>the</w:t>
      </w:r>
      <w:r w:rsidR="00AC1EA9" w:rsidRPr="000202E2">
        <w:rPr>
          <w:rFonts w:ascii="Aptos" w:hAnsi="Aptos" w:cstheme="minorHAnsi"/>
          <w:sz w:val="22"/>
          <w:szCs w:val="22"/>
          <w:lang w:val="en-GB"/>
        </w:rPr>
        <w:t xml:space="preserve"> meeting</w:t>
      </w:r>
      <w:r w:rsidR="00384872">
        <w:rPr>
          <w:rFonts w:ascii="Aptos" w:hAnsi="Aptos" w:cstheme="minorHAnsi"/>
          <w:sz w:val="22"/>
          <w:szCs w:val="22"/>
          <w:lang w:val="en-GB"/>
        </w:rPr>
        <w:t>,</w:t>
      </w:r>
      <w:r w:rsidR="00AA03FE" w:rsidRPr="00AA03FE">
        <w:rPr>
          <w:rFonts w:ascii="Aptos" w:hAnsi="Aptos" w:cstheme="minorHAnsi"/>
          <w:sz w:val="22"/>
          <w:szCs w:val="22"/>
          <w:lang w:val="en-GB"/>
        </w:rPr>
        <w:t xml:space="preserve"> and </w:t>
      </w:r>
      <w:r w:rsidR="00411103">
        <w:rPr>
          <w:rFonts w:ascii="Aptos" w:hAnsi="Aptos" w:cstheme="minorHAnsi"/>
          <w:sz w:val="22"/>
          <w:szCs w:val="22"/>
          <w:lang w:val="en-GB"/>
        </w:rPr>
        <w:t>they will have the right to be accompanied by a companion.</w:t>
      </w:r>
    </w:p>
    <w:p w14:paraId="46C878BA" w14:textId="136EC8AC" w:rsidR="00FA4D06" w:rsidRPr="000202E2" w:rsidRDefault="00411103" w:rsidP="000202E2">
      <w:pPr>
        <w:pStyle w:val="NormalWeb"/>
        <w:numPr>
          <w:ilvl w:val="1"/>
          <w:numId w:val="51"/>
        </w:numPr>
        <w:spacing w:before="0" w:beforeAutospacing="0" w:after="0" w:afterAutospacing="0" w:line="276" w:lineRule="auto"/>
        <w:ind w:left="567" w:hanging="567"/>
        <w:jc w:val="both"/>
        <w:rPr>
          <w:rFonts w:ascii="Aptos" w:hAnsi="Aptos"/>
          <w:sz w:val="22"/>
          <w:szCs w:val="22"/>
          <w:lang w:val="en-GB"/>
        </w:rPr>
      </w:pPr>
      <w:r>
        <w:rPr>
          <w:rFonts w:ascii="Aptos" w:hAnsi="Aptos" w:cstheme="minorHAnsi"/>
          <w:sz w:val="22"/>
          <w:szCs w:val="22"/>
          <w:lang w:val="en-GB"/>
        </w:rPr>
        <w:t>A</w:t>
      </w:r>
      <w:r w:rsidR="00533A1E" w:rsidRPr="00AA03FE">
        <w:rPr>
          <w:rFonts w:ascii="Aptos" w:hAnsi="Aptos" w:cstheme="minorHAnsi"/>
          <w:sz w:val="22"/>
          <w:szCs w:val="22"/>
          <w:lang w:val="en-GB"/>
        </w:rPr>
        <w:t xml:space="preserve"> p</w:t>
      </w:r>
      <w:r w:rsidR="00AC1EA9" w:rsidRPr="000202E2">
        <w:rPr>
          <w:rFonts w:ascii="Aptos" w:hAnsi="Aptos" w:cstheme="minorHAnsi"/>
          <w:sz w:val="22"/>
          <w:szCs w:val="22"/>
          <w:lang w:val="en-GB"/>
        </w:rPr>
        <w:t xml:space="preserve">erformance </w:t>
      </w:r>
      <w:r w:rsidR="00533A1E" w:rsidRPr="00AA03FE">
        <w:rPr>
          <w:rFonts w:ascii="Aptos" w:hAnsi="Aptos" w:cstheme="minorHAnsi"/>
          <w:sz w:val="22"/>
          <w:szCs w:val="22"/>
          <w:lang w:val="en-GB"/>
        </w:rPr>
        <w:t>r</w:t>
      </w:r>
      <w:r w:rsidR="00AC1EA9" w:rsidRPr="000202E2">
        <w:rPr>
          <w:rFonts w:ascii="Aptos" w:hAnsi="Aptos" w:cstheme="minorHAnsi"/>
          <w:sz w:val="22"/>
          <w:szCs w:val="22"/>
          <w:lang w:val="en-GB"/>
        </w:rPr>
        <w:t xml:space="preserve">eport which </w:t>
      </w:r>
      <w:r w:rsidR="00533A1E" w:rsidRPr="00AA03FE">
        <w:rPr>
          <w:rFonts w:ascii="Aptos" w:hAnsi="Aptos" w:cstheme="minorHAnsi"/>
          <w:sz w:val="22"/>
          <w:szCs w:val="22"/>
          <w:lang w:val="en-GB"/>
        </w:rPr>
        <w:t xml:space="preserve">will </w:t>
      </w:r>
      <w:r w:rsidR="00AC1EA9" w:rsidRPr="000202E2">
        <w:rPr>
          <w:rFonts w:ascii="Aptos" w:hAnsi="Aptos" w:cstheme="minorHAnsi"/>
          <w:sz w:val="22"/>
          <w:szCs w:val="22"/>
          <w:lang w:val="en-GB"/>
        </w:rPr>
        <w:t>set out</w:t>
      </w:r>
      <w:r w:rsidR="00533A1E" w:rsidRPr="00AA03FE">
        <w:rPr>
          <w:rFonts w:ascii="Aptos" w:hAnsi="Aptos" w:cstheme="minorHAnsi"/>
          <w:sz w:val="22"/>
          <w:szCs w:val="22"/>
          <w:lang w:val="en-GB"/>
        </w:rPr>
        <w:t xml:space="preserve"> what aspects of the employee’s performance are causing concern, what performance standards are expected and what support has been provided to achieve the required performance levels so far</w:t>
      </w:r>
      <w:r>
        <w:rPr>
          <w:rFonts w:ascii="Aptos" w:hAnsi="Aptos" w:cstheme="minorHAnsi"/>
          <w:sz w:val="22"/>
          <w:szCs w:val="22"/>
          <w:lang w:val="en-GB"/>
        </w:rPr>
        <w:t xml:space="preserve"> will be provided with the meeting invitation</w:t>
      </w:r>
      <w:r w:rsidR="00533A1E" w:rsidRPr="00AA03FE">
        <w:rPr>
          <w:rFonts w:ascii="Aptos" w:hAnsi="Aptos" w:cstheme="minorHAnsi"/>
          <w:sz w:val="22"/>
          <w:szCs w:val="22"/>
          <w:lang w:val="en-GB"/>
        </w:rPr>
        <w:t>.</w:t>
      </w:r>
      <w:r w:rsidR="00FA4D06" w:rsidRPr="000202E2">
        <w:rPr>
          <w:rFonts w:ascii="Aptos" w:hAnsi="Aptos"/>
          <w:sz w:val="22"/>
          <w:szCs w:val="22"/>
          <w:lang w:val="en-GB"/>
        </w:rPr>
        <w:t> </w:t>
      </w:r>
    </w:p>
    <w:p w14:paraId="13CC59CE" w14:textId="6D7A6478" w:rsidR="004F1BAC" w:rsidRPr="000202E2" w:rsidRDefault="00AA03FE"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Employees may bring any documentation that they wish to rely on to the first </w:t>
      </w:r>
      <w:r w:rsidR="003135BD">
        <w:rPr>
          <w:rFonts w:ascii="Aptos" w:hAnsi="Aptos" w:cstheme="minorHAnsi"/>
          <w:sz w:val="22"/>
          <w:szCs w:val="22"/>
          <w:lang w:val="en-GB"/>
        </w:rPr>
        <w:t xml:space="preserve">formal </w:t>
      </w:r>
      <w:r>
        <w:rPr>
          <w:rFonts w:ascii="Aptos" w:hAnsi="Aptos" w:cstheme="minorHAnsi"/>
          <w:sz w:val="22"/>
          <w:szCs w:val="22"/>
          <w:lang w:val="en-GB"/>
        </w:rPr>
        <w:t>capability meeting</w:t>
      </w:r>
      <w:r w:rsidR="00384872">
        <w:rPr>
          <w:rFonts w:ascii="Aptos" w:hAnsi="Aptos" w:cstheme="minorHAnsi"/>
          <w:sz w:val="22"/>
          <w:szCs w:val="22"/>
          <w:lang w:val="en-GB"/>
        </w:rPr>
        <w:t>,</w:t>
      </w:r>
      <w:r>
        <w:rPr>
          <w:rFonts w:ascii="Aptos" w:hAnsi="Aptos" w:cstheme="minorHAnsi"/>
          <w:sz w:val="22"/>
          <w:szCs w:val="22"/>
          <w:lang w:val="en-GB"/>
        </w:rPr>
        <w:t xml:space="preserve"> but they must provide copies of any documents that they wish to bring to the capability manager at least </w:t>
      </w:r>
      <w:r w:rsidR="0071056B" w:rsidRPr="009B4266">
        <w:rPr>
          <w:rFonts w:ascii="Aptos" w:hAnsi="Aptos" w:cstheme="minorHAnsi"/>
          <w:sz w:val="22"/>
          <w:szCs w:val="22"/>
          <w:highlight w:val="yellow"/>
          <w:lang w:val="en-GB"/>
        </w:rPr>
        <w:t>2</w:t>
      </w:r>
      <w:r w:rsidR="004F1BAC" w:rsidRPr="009B4266">
        <w:rPr>
          <w:rFonts w:ascii="Aptos" w:hAnsi="Aptos" w:cstheme="minorHAnsi"/>
          <w:sz w:val="22"/>
          <w:szCs w:val="22"/>
          <w:highlight w:val="yellow"/>
          <w:lang w:val="en-GB"/>
        </w:rPr>
        <w:t xml:space="preserve"> </w:t>
      </w:r>
      <w:r w:rsidR="003E148B" w:rsidRPr="009B4266">
        <w:rPr>
          <w:rFonts w:ascii="Aptos" w:hAnsi="Aptos" w:cstheme="minorHAnsi"/>
          <w:sz w:val="22"/>
          <w:szCs w:val="22"/>
          <w:highlight w:val="yellow"/>
          <w:lang w:val="en-GB"/>
        </w:rPr>
        <w:t xml:space="preserve">school </w:t>
      </w:r>
      <w:r w:rsidRPr="009B4266">
        <w:rPr>
          <w:rFonts w:ascii="Aptos" w:hAnsi="Aptos" w:cstheme="minorHAnsi"/>
          <w:sz w:val="22"/>
          <w:szCs w:val="22"/>
          <w:highlight w:val="yellow"/>
          <w:lang w:val="en-GB"/>
        </w:rPr>
        <w:t>d</w:t>
      </w:r>
      <w:r w:rsidR="004F1BAC" w:rsidRPr="009B4266">
        <w:rPr>
          <w:rFonts w:ascii="Aptos" w:hAnsi="Aptos" w:cstheme="minorHAnsi"/>
          <w:sz w:val="22"/>
          <w:szCs w:val="22"/>
          <w:highlight w:val="yellow"/>
          <w:lang w:val="en-GB"/>
        </w:rPr>
        <w:t>ays</w:t>
      </w:r>
      <w:r w:rsidR="004F1BAC" w:rsidRPr="000202E2">
        <w:rPr>
          <w:rFonts w:ascii="Aptos" w:hAnsi="Aptos" w:cstheme="minorHAnsi"/>
          <w:sz w:val="22"/>
          <w:szCs w:val="22"/>
          <w:lang w:val="en-GB"/>
        </w:rPr>
        <w:t xml:space="preserve"> </w:t>
      </w:r>
      <w:r w:rsidR="00E4407D" w:rsidRPr="000202E2">
        <w:rPr>
          <w:rFonts w:ascii="Aptos" w:hAnsi="Aptos" w:cstheme="minorHAnsi"/>
          <w:sz w:val="22"/>
          <w:szCs w:val="22"/>
          <w:lang w:val="en-GB"/>
        </w:rPr>
        <w:t>prior to</w:t>
      </w:r>
      <w:r w:rsidR="004F1BAC" w:rsidRPr="000202E2">
        <w:rPr>
          <w:rFonts w:ascii="Aptos" w:hAnsi="Aptos" w:cstheme="minorHAnsi"/>
          <w:sz w:val="22"/>
          <w:szCs w:val="22"/>
          <w:lang w:val="en-GB"/>
        </w:rPr>
        <w:t xml:space="preserve"> the </w:t>
      </w:r>
      <w:r>
        <w:rPr>
          <w:rFonts w:ascii="Aptos" w:hAnsi="Aptos" w:cstheme="minorHAnsi"/>
          <w:sz w:val="22"/>
          <w:szCs w:val="22"/>
          <w:lang w:val="en-GB"/>
        </w:rPr>
        <w:t>f</w:t>
      </w:r>
      <w:r w:rsidR="00E7425A" w:rsidRPr="000202E2">
        <w:rPr>
          <w:rFonts w:ascii="Aptos" w:hAnsi="Aptos" w:cstheme="minorHAnsi"/>
          <w:sz w:val="22"/>
          <w:szCs w:val="22"/>
          <w:lang w:val="en-GB"/>
        </w:rPr>
        <w:t>irst</w:t>
      </w:r>
      <w:r w:rsidR="003135BD">
        <w:rPr>
          <w:rFonts w:ascii="Aptos" w:hAnsi="Aptos" w:cstheme="minorHAnsi"/>
          <w:sz w:val="22"/>
          <w:szCs w:val="22"/>
          <w:lang w:val="en-GB"/>
        </w:rPr>
        <w:t xml:space="preserve"> formal</w:t>
      </w:r>
      <w:r w:rsidR="00E7425A" w:rsidRPr="000202E2">
        <w:rPr>
          <w:rFonts w:ascii="Aptos" w:hAnsi="Aptos" w:cstheme="minorHAnsi"/>
          <w:sz w:val="22"/>
          <w:szCs w:val="22"/>
          <w:lang w:val="en-GB"/>
        </w:rPr>
        <w:t xml:space="preserve"> </w:t>
      </w:r>
      <w:r>
        <w:rPr>
          <w:rFonts w:ascii="Aptos" w:hAnsi="Aptos" w:cstheme="minorHAnsi"/>
          <w:sz w:val="22"/>
          <w:szCs w:val="22"/>
          <w:lang w:val="en-GB"/>
        </w:rPr>
        <w:t>c</w:t>
      </w:r>
      <w:r w:rsidR="004F1BAC" w:rsidRPr="000202E2">
        <w:rPr>
          <w:rFonts w:ascii="Aptos" w:hAnsi="Aptos" w:cstheme="minorHAnsi"/>
          <w:sz w:val="22"/>
          <w:szCs w:val="22"/>
          <w:lang w:val="en-GB"/>
        </w:rPr>
        <w:t xml:space="preserve">apability </w:t>
      </w:r>
      <w:r>
        <w:rPr>
          <w:rFonts w:ascii="Aptos" w:hAnsi="Aptos" w:cstheme="minorHAnsi"/>
          <w:sz w:val="22"/>
          <w:szCs w:val="22"/>
          <w:lang w:val="en-GB"/>
        </w:rPr>
        <w:t>m</w:t>
      </w:r>
      <w:r w:rsidR="004F1BAC" w:rsidRPr="000202E2">
        <w:rPr>
          <w:rFonts w:ascii="Aptos" w:hAnsi="Aptos" w:cstheme="minorHAnsi"/>
          <w:sz w:val="22"/>
          <w:szCs w:val="22"/>
          <w:lang w:val="en-GB"/>
        </w:rPr>
        <w:t>eeting.</w:t>
      </w:r>
    </w:p>
    <w:p w14:paraId="42805112" w14:textId="67F4972B" w:rsidR="00FA4D06" w:rsidRPr="000202E2" w:rsidRDefault="00FA4D06"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 xml:space="preserve">At the </w:t>
      </w:r>
      <w:r w:rsidR="00092462">
        <w:rPr>
          <w:rFonts w:ascii="Aptos" w:hAnsi="Aptos" w:cstheme="minorHAnsi"/>
          <w:sz w:val="22"/>
          <w:szCs w:val="22"/>
          <w:lang w:val="en-GB"/>
        </w:rPr>
        <w:t>f</w:t>
      </w:r>
      <w:r w:rsidRPr="000202E2">
        <w:rPr>
          <w:rFonts w:ascii="Aptos" w:hAnsi="Aptos" w:cstheme="minorHAnsi"/>
          <w:sz w:val="22"/>
          <w:szCs w:val="22"/>
          <w:lang w:val="en-GB"/>
        </w:rPr>
        <w:t xml:space="preserve">irst </w:t>
      </w:r>
      <w:r w:rsidR="003135BD">
        <w:rPr>
          <w:rFonts w:ascii="Aptos" w:hAnsi="Aptos" w:cstheme="minorHAnsi"/>
          <w:sz w:val="22"/>
          <w:szCs w:val="22"/>
          <w:lang w:val="en-GB"/>
        </w:rPr>
        <w:t xml:space="preserve">formal </w:t>
      </w:r>
      <w:r w:rsidR="00092462">
        <w:rPr>
          <w:rFonts w:ascii="Aptos" w:hAnsi="Aptos" w:cstheme="minorHAnsi"/>
          <w:sz w:val="22"/>
          <w:szCs w:val="22"/>
          <w:lang w:val="en-GB"/>
        </w:rPr>
        <w:t>c</w:t>
      </w:r>
      <w:r w:rsidRPr="000202E2">
        <w:rPr>
          <w:rFonts w:ascii="Aptos" w:hAnsi="Aptos" w:cstheme="minorHAnsi"/>
          <w:sz w:val="22"/>
          <w:szCs w:val="22"/>
          <w:lang w:val="en-GB"/>
        </w:rPr>
        <w:t xml:space="preserve">apability </w:t>
      </w:r>
      <w:r w:rsidR="00092462">
        <w:rPr>
          <w:rFonts w:ascii="Aptos" w:hAnsi="Aptos" w:cstheme="minorHAnsi"/>
          <w:sz w:val="22"/>
          <w:szCs w:val="22"/>
          <w:lang w:val="en-GB"/>
        </w:rPr>
        <w:t>m</w:t>
      </w:r>
      <w:r w:rsidRPr="000202E2">
        <w:rPr>
          <w:rFonts w:ascii="Aptos" w:hAnsi="Aptos" w:cstheme="minorHAnsi"/>
          <w:sz w:val="22"/>
          <w:szCs w:val="22"/>
          <w:lang w:val="en-GB"/>
        </w:rPr>
        <w:t>eeting</w:t>
      </w:r>
      <w:r w:rsidR="00092462">
        <w:rPr>
          <w:rFonts w:ascii="Aptos" w:hAnsi="Aptos" w:cstheme="minorHAnsi"/>
          <w:sz w:val="22"/>
          <w:szCs w:val="22"/>
          <w:lang w:val="en-GB"/>
        </w:rPr>
        <w:t xml:space="preserve"> there will be a discussion about the issues identified and employees</w:t>
      </w:r>
      <w:r w:rsidRPr="000202E2">
        <w:rPr>
          <w:rFonts w:ascii="Aptos" w:hAnsi="Aptos" w:cstheme="minorHAnsi"/>
          <w:sz w:val="22"/>
          <w:szCs w:val="22"/>
          <w:lang w:val="en-GB"/>
        </w:rPr>
        <w:t xml:space="preserve"> will have an opportunity to comment on</w:t>
      </w:r>
      <w:r w:rsidR="0071056B" w:rsidRPr="000202E2">
        <w:rPr>
          <w:rFonts w:ascii="Aptos" w:hAnsi="Aptos" w:cstheme="minorHAnsi"/>
          <w:sz w:val="22"/>
          <w:szCs w:val="22"/>
          <w:lang w:val="en-GB"/>
        </w:rPr>
        <w:t xml:space="preserve">, </w:t>
      </w:r>
      <w:proofErr w:type="gramStart"/>
      <w:r w:rsidR="0071056B" w:rsidRPr="000202E2">
        <w:rPr>
          <w:rFonts w:ascii="Aptos" w:hAnsi="Aptos" w:cstheme="minorHAnsi"/>
          <w:sz w:val="22"/>
          <w:szCs w:val="22"/>
          <w:lang w:val="en-GB"/>
        </w:rPr>
        <w:t>offer an explanation</w:t>
      </w:r>
      <w:r w:rsidR="00092462">
        <w:rPr>
          <w:rFonts w:ascii="Aptos" w:hAnsi="Aptos" w:cstheme="minorHAnsi"/>
          <w:sz w:val="22"/>
          <w:szCs w:val="22"/>
          <w:lang w:val="en-GB"/>
        </w:rPr>
        <w:t xml:space="preserve"> for</w:t>
      </w:r>
      <w:proofErr w:type="gramEnd"/>
      <w:r w:rsidR="0071056B" w:rsidRPr="000202E2">
        <w:rPr>
          <w:rFonts w:ascii="Aptos" w:hAnsi="Aptos" w:cstheme="minorHAnsi"/>
          <w:sz w:val="22"/>
          <w:szCs w:val="22"/>
          <w:lang w:val="en-GB"/>
        </w:rPr>
        <w:t xml:space="preserve"> and/or refute the contents of</w:t>
      </w:r>
      <w:r w:rsidRPr="000202E2">
        <w:rPr>
          <w:rFonts w:ascii="Aptos" w:hAnsi="Aptos" w:cstheme="minorHAnsi"/>
          <w:sz w:val="22"/>
          <w:szCs w:val="22"/>
          <w:lang w:val="en-GB"/>
        </w:rPr>
        <w:t xml:space="preserve"> the </w:t>
      </w:r>
      <w:r w:rsidR="00092462">
        <w:rPr>
          <w:rFonts w:ascii="Aptos" w:hAnsi="Aptos" w:cstheme="minorHAnsi"/>
          <w:sz w:val="22"/>
          <w:szCs w:val="22"/>
          <w:lang w:val="en-GB"/>
        </w:rPr>
        <w:t>p</w:t>
      </w:r>
      <w:r w:rsidRPr="000202E2">
        <w:rPr>
          <w:rFonts w:ascii="Aptos" w:hAnsi="Aptos" w:cstheme="minorHAnsi"/>
          <w:sz w:val="22"/>
          <w:szCs w:val="22"/>
          <w:lang w:val="en-GB"/>
        </w:rPr>
        <w:t xml:space="preserve">erformance </w:t>
      </w:r>
      <w:r w:rsidR="00092462">
        <w:rPr>
          <w:rFonts w:ascii="Aptos" w:hAnsi="Aptos" w:cstheme="minorHAnsi"/>
          <w:sz w:val="22"/>
          <w:szCs w:val="22"/>
          <w:lang w:val="en-GB"/>
        </w:rPr>
        <w:t>r</w:t>
      </w:r>
      <w:r w:rsidRPr="000202E2">
        <w:rPr>
          <w:rFonts w:ascii="Aptos" w:hAnsi="Aptos" w:cstheme="minorHAnsi"/>
          <w:sz w:val="22"/>
          <w:szCs w:val="22"/>
          <w:lang w:val="en-GB"/>
        </w:rPr>
        <w:t>eport</w:t>
      </w:r>
      <w:r w:rsidR="00092462">
        <w:rPr>
          <w:rFonts w:ascii="Aptos" w:hAnsi="Aptos" w:cstheme="minorHAnsi"/>
          <w:sz w:val="22"/>
          <w:szCs w:val="22"/>
          <w:lang w:val="en-GB"/>
        </w:rPr>
        <w:t>.  There will also be an opportunity to discuss the support and guidance provided so far and what</w:t>
      </w:r>
      <w:r w:rsidR="00255511" w:rsidRPr="000202E2">
        <w:rPr>
          <w:rFonts w:ascii="Aptos" w:hAnsi="Aptos" w:cstheme="minorHAnsi"/>
          <w:sz w:val="22"/>
          <w:szCs w:val="22"/>
          <w:lang w:val="en-GB"/>
        </w:rPr>
        <w:t xml:space="preserve"> support </w:t>
      </w:r>
      <w:r w:rsidR="00011706" w:rsidRPr="000202E2">
        <w:rPr>
          <w:rFonts w:ascii="Aptos" w:hAnsi="Aptos" w:cstheme="minorHAnsi"/>
          <w:sz w:val="22"/>
          <w:szCs w:val="22"/>
          <w:lang w:val="en-GB"/>
        </w:rPr>
        <w:t xml:space="preserve">and </w:t>
      </w:r>
      <w:r w:rsidR="00255511" w:rsidRPr="000202E2">
        <w:rPr>
          <w:rFonts w:ascii="Aptos" w:hAnsi="Aptos" w:cstheme="minorHAnsi"/>
          <w:sz w:val="22"/>
          <w:szCs w:val="22"/>
          <w:lang w:val="en-GB"/>
        </w:rPr>
        <w:t>guidance</w:t>
      </w:r>
      <w:r w:rsidR="00092462">
        <w:rPr>
          <w:rFonts w:ascii="Aptos" w:hAnsi="Aptos" w:cstheme="minorHAnsi"/>
          <w:sz w:val="22"/>
          <w:szCs w:val="22"/>
          <w:lang w:val="en-GB"/>
        </w:rPr>
        <w:t xml:space="preserve"> may be</w:t>
      </w:r>
      <w:r w:rsidR="008E60D3" w:rsidRPr="000202E2">
        <w:rPr>
          <w:rFonts w:ascii="Aptos" w:hAnsi="Aptos" w:cstheme="minorHAnsi"/>
          <w:sz w:val="22"/>
          <w:szCs w:val="22"/>
          <w:lang w:val="en-GB"/>
        </w:rPr>
        <w:t xml:space="preserve"> </w:t>
      </w:r>
      <w:r w:rsidR="00B1229A" w:rsidRPr="000202E2">
        <w:rPr>
          <w:rFonts w:ascii="Aptos" w:hAnsi="Aptos" w:cstheme="minorHAnsi"/>
          <w:sz w:val="22"/>
          <w:szCs w:val="22"/>
          <w:lang w:val="en-GB"/>
        </w:rPr>
        <w:t>required going</w:t>
      </w:r>
      <w:r w:rsidR="00011706" w:rsidRPr="000202E2">
        <w:rPr>
          <w:rFonts w:ascii="Aptos" w:hAnsi="Aptos" w:cstheme="minorHAnsi"/>
          <w:sz w:val="22"/>
          <w:szCs w:val="22"/>
          <w:lang w:val="en-GB"/>
        </w:rPr>
        <w:t xml:space="preserve"> forward.</w:t>
      </w:r>
      <w:r w:rsidR="00092462">
        <w:rPr>
          <w:rFonts w:ascii="Aptos" w:hAnsi="Aptos" w:cstheme="minorHAnsi"/>
          <w:sz w:val="22"/>
          <w:szCs w:val="22"/>
          <w:lang w:val="en-GB"/>
        </w:rPr>
        <w:t xml:space="preserve">  There will also be a discussion about how the employee</w:t>
      </w:r>
      <w:r w:rsidR="00CC3B1C">
        <w:rPr>
          <w:rFonts w:ascii="Aptos" w:hAnsi="Aptos" w:cstheme="minorHAnsi"/>
          <w:sz w:val="22"/>
          <w:szCs w:val="22"/>
          <w:lang w:val="en-GB"/>
        </w:rPr>
        <w:t>’</w:t>
      </w:r>
      <w:r w:rsidR="00092462">
        <w:rPr>
          <w:rFonts w:ascii="Aptos" w:hAnsi="Aptos" w:cstheme="minorHAnsi"/>
          <w:sz w:val="22"/>
          <w:szCs w:val="22"/>
          <w:lang w:val="en-GB"/>
        </w:rPr>
        <w:t xml:space="preserve">s performance will be monitored </w:t>
      </w:r>
      <w:r w:rsidR="00CC3B1C">
        <w:rPr>
          <w:rFonts w:ascii="Aptos" w:hAnsi="Aptos" w:cstheme="minorHAnsi"/>
          <w:sz w:val="22"/>
          <w:szCs w:val="22"/>
          <w:lang w:val="en-GB"/>
        </w:rPr>
        <w:t>and supported going forward</w:t>
      </w:r>
      <w:r w:rsidR="00092462">
        <w:rPr>
          <w:rFonts w:ascii="Aptos" w:hAnsi="Aptos" w:cstheme="minorHAnsi"/>
          <w:sz w:val="22"/>
          <w:szCs w:val="22"/>
          <w:lang w:val="en-GB"/>
        </w:rPr>
        <w:t>.</w:t>
      </w:r>
    </w:p>
    <w:p w14:paraId="1EE23DC0" w14:textId="30851ADD" w:rsidR="00765CF1" w:rsidRPr="000202E2" w:rsidRDefault="00E7425A"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 xml:space="preserve">At the end of the </w:t>
      </w:r>
      <w:r w:rsidR="00092462">
        <w:rPr>
          <w:rFonts w:ascii="Aptos" w:hAnsi="Aptos" w:cstheme="minorHAnsi"/>
          <w:sz w:val="22"/>
          <w:szCs w:val="22"/>
          <w:lang w:val="en-GB"/>
        </w:rPr>
        <w:t>f</w:t>
      </w:r>
      <w:r w:rsidRPr="000202E2">
        <w:rPr>
          <w:rFonts w:ascii="Aptos" w:hAnsi="Aptos" w:cstheme="minorHAnsi"/>
          <w:sz w:val="22"/>
          <w:szCs w:val="22"/>
          <w:lang w:val="en-GB"/>
        </w:rPr>
        <w:t>irst</w:t>
      </w:r>
      <w:r w:rsidR="003135BD">
        <w:rPr>
          <w:rFonts w:ascii="Aptos" w:hAnsi="Aptos" w:cstheme="minorHAnsi"/>
          <w:sz w:val="22"/>
          <w:szCs w:val="22"/>
          <w:lang w:val="en-GB"/>
        </w:rPr>
        <w:t xml:space="preserve"> formal</w:t>
      </w:r>
      <w:r w:rsidRPr="000202E2">
        <w:rPr>
          <w:rFonts w:ascii="Aptos" w:hAnsi="Aptos" w:cstheme="minorHAnsi"/>
          <w:sz w:val="22"/>
          <w:szCs w:val="22"/>
          <w:lang w:val="en-GB"/>
        </w:rPr>
        <w:t xml:space="preserve"> </w:t>
      </w:r>
      <w:r w:rsidR="00092462">
        <w:rPr>
          <w:rFonts w:ascii="Aptos" w:hAnsi="Aptos" w:cstheme="minorHAnsi"/>
          <w:sz w:val="22"/>
          <w:szCs w:val="22"/>
          <w:lang w:val="en-GB"/>
        </w:rPr>
        <w:t>c</w:t>
      </w:r>
      <w:r w:rsidRPr="000202E2">
        <w:rPr>
          <w:rFonts w:ascii="Aptos" w:hAnsi="Aptos" w:cstheme="minorHAnsi"/>
          <w:sz w:val="22"/>
          <w:szCs w:val="22"/>
          <w:lang w:val="en-GB"/>
        </w:rPr>
        <w:t xml:space="preserve">apability </w:t>
      </w:r>
      <w:r w:rsidR="00092462">
        <w:rPr>
          <w:rFonts w:ascii="Aptos" w:hAnsi="Aptos" w:cstheme="minorHAnsi"/>
          <w:sz w:val="22"/>
          <w:szCs w:val="22"/>
          <w:lang w:val="en-GB"/>
        </w:rPr>
        <w:t>m</w:t>
      </w:r>
      <w:r w:rsidRPr="000202E2">
        <w:rPr>
          <w:rFonts w:ascii="Aptos" w:hAnsi="Aptos" w:cstheme="minorHAnsi"/>
          <w:sz w:val="22"/>
          <w:szCs w:val="22"/>
          <w:lang w:val="en-GB"/>
        </w:rPr>
        <w:t>eeting</w:t>
      </w:r>
      <w:r w:rsidR="00092462">
        <w:rPr>
          <w:rFonts w:ascii="Aptos" w:hAnsi="Aptos" w:cstheme="minorHAnsi"/>
          <w:sz w:val="22"/>
          <w:szCs w:val="22"/>
          <w:lang w:val="en-GB"/>
        </w:rPr>
        <w:t xml:space="preserve">, having considered </w:t>
      </w:r>
      <w:proofErr w:type="gramStart"/>
      <w:r w:rsidR="00092462">
        <w:rPr>
          <w:rFonts w:ascii="Aptos" w:hAnsi="Aptos" w:cstheme="minorHAnsi"/>
          <w:sz w:val="22"/>
          <w:szCs w:val="22"/>
          <w:lang w:val="en-GB"/>
        </w:rPr>
        <w:t>all of</w:t>
      </w:r>
      <w:proofErr w:type="gramEnd"/>
      <w:r w:rsidR="00092462">
        <w:rPr>
          <w:rFonts w:ascii="Aptos" w:hAnsi="Aptos" w:cstheme="minorHAnsi"/>
          <w:sz w:val="22"/>
          <w:szCs w:val="22"/>
          <w:lang w:val="en-GB"/>
        </w:rPr>
        <w:t xml:space="preserve"> the points discussed, the c</w:t>
      </w:r>
      <w:r w:rsidR="00765CF1" w:rsidRPr="000202E2">
        <w:rPr>
          <w:rFonts w:ascii="Aptos" w:hAnsi="Aptos" w:cstheme="minorHAnsi"/>
          <w:sz w:val="22"/>
          <w:szCs w:val="22"/>
          <w:lang w:val="en-GB"/>
        </w:rPr>
        <w:t xml:space="preserve">apability </w:t>
      </w:r>
      <w:r w:rsidR="00092462">
        <w:rPr>
          <w:rFonts w:ascii="Aptos" w:hAnsi="Aptos" w:cstheme="minorHAnsi"/>
          <w:sz w:val="22"/>
          <w:szCs w:val="22"/>
          <w:lang w:val="en-GB"/>
        </w:rPr>
        <w:t>m</w:t>
      </w:r>
      <w:r w:rsidR="00765CF1" w:rsidRPr="000202E2">
        <w:rPr>
          <w:rFonts w:ascii="Aptos" w:hAnsi="Aptos" w:cstheme="minorHAnsi"/>
          <w:sz w:val="22"/>
          <w:szCs w:val="22"/>
          <w:lang w:val="en-GB"/>
        </w:rPr>
        <w:t>anager</w:t>
      </w:r>
      <w:r w:rsidR="00092462">
        <w:rPr>
          <w:rFonts w:ascii="Aptos" w:hAnsi="Aptos" w:cstheme="minorHAnsi"/>
          <w:sz w:val="22"/>
          <w:szCs w:val="22"/>
          <w:lang w:val="en-GB"/>
        </w:rPr>
        <w:t xml:space="preserve"> may</w:t>
      </w:r>
      <w:r w:rsidR="00765CF1" w:rsidRPr="000202E2">
        <w:rPr>
          <w:rFonts w:ascii="Aptos" w:hAnsi="Aptos" w:cstheme="minorHAnsi"/>
          <w:sz w:val="22"/>
          <w:szCs w:val="22"/>
          <w:lang w:val="en-GB"/>
        </w:rPr>
        <w:t xml:space="preserve"> conclude that</w:t>
      </w:r>
      <w:r w:rsidR="00D979CC" w:rsidRPr="000202E2">
        <w:rPr>
          <w:rFonts w:ascii="Aptos" w:hAnsi="Aptos" w:cstheme="minorHAnsi"/>
          <w:sz w:val="22"/>
          <w:szCs w:val="22"/>
          <w:lang w:val="en-GB"/>
        </w:rPr>
        <w:t xml:space="preserve"> </w:t>
      </w:r>
      <w:r w:rsidR="00092462">
        <w:rPr>
          <w:rFonts w:ascii="Aptos" w:hAnsi="Aptos" w:cstheme="minorHAnsi"/>
          <w:sz w:val="22"/>
          <w:szCs w:val="22"/>
          <w:lang w:val="en-GB"/>
        </w:rPr>
        <w:t>the employee’s</w:t>
      </w:r>
      <w:r w:rsidR="00D979CC" w:rsidRPr="000202E2">
        <w:rPr>
          <w:rFonts w:ascii="Aptos" w:hAnsi="Aptos" w:cstheme="minorHAnsi"/>
          <w:sz w:val="22"/>
          <w:szCs w:val="22"/>
          <w:lang w:val="en-GB"/>
        </w:rPr>
        <w:t xml:space="preserve"> </w:t>
      </w:r>
      <w:r w:rsidR="00765CF1" w:rsidRPr="000202E2">
        <w:rPr>
          <w:rFonts w:ascii="Aptos" w:hAnsi="Aptos" w:cstheme="minorHAnsi"/>
          <w:sz w:val="22"/>
          <w:szCs w:val="22"/>
          <w:lang w:val="en-GB"/>
        </w:rPr>
        <w:t>performance is satisfactory</w:t>
      </w:r>
      <w:r w:rsidR="00092462">
        <w:rPr>
          <w:rFonts w:ascii="Aptos" w:hAnsi="Aptos" w:cstheme="minorHAnsi"/>
          <w:sz w:val="22"/>
          <w:szCs w:val="22"/>
          <w:lang w:val="en-GB"/>
        </w:rPr>
        <w:t>.  That will be the end of the formal capability process</w:t>
      </w:r>
      <w:r w:rsidR="00384872">
        <w:rPr>
          <w:rFonts w:ascii="Aptos" w:hAnsi="Aptos" w:cstheme="minorHAnsi"/>
          <w:sz w:val="22"/>
          <w:szCs w:val="22"/>
          <w:lang w:val="en-GB"/>
        </w:rPr>
        <w:t>,</w:t>
      </w:r>
      <w:r w:rsidR="00092462">
        <w:rPr>
          <w:rFonts w:ascii="Aptos" w:hAnsi="Aptos" w:cstheme="minorHAnsi"/>
          <w:sz w:val="22"/>
          <w:szCs w:val="22"/>
          <w:lang w:val="en-GB"/>
        </w:rPr>
        <w:t xml:space="preserve"> and this outcome will be confirmed in writing.</w:t>
      </w:r>
    </w:p>
    <w:p w14:paraId="226025F7" w14:textId="50721219" w:rsidR="00092462" w:rsidRDefault="00092462"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Alternatively, a</w:t>
      </w:r>
      <w:r w:rsidR="00E7425A" w:rsidRPr="000202E2">
        <w:rPr>
          <w:rFonts w:ascii="Aptos" w:hAnsi="Aptos" w:cstheme="minorHAnsi"/>
          <w:sz w:val="22"/>
          <w:szCs w:val="22"/>
          <w:lang w:val="en-GB"/>
        </w:rPr>
        <w:t xml:space="preserve">t the end of the </w:t>
      </w:r>
      <w:r>
        <w:rPr>
          <w:rFonts w:ascii="Aptos" w:hAnsi="Aptos" w:cstheme="minorHAnsi"/>
          <w:sz w:val="22"/>
          <w:szCs w:val="22"/>
          <w:lang w:val="en-GB"/>
        </w:rPr>
        <w:t>f</w:t>
      </w:r>
      <w:r w:rsidR="00E7425A" w:rsidRPr="000202E2">
        <w:rPr>
          <w:rFonts w:ascii="Aptos" w:hAnsi="Aptos" w:cstheme="minorHAnsi"/>
          <w:sz w:val="22"/>
          <w:szCs w:val="22"/>
          <w:lang w:val="en-GB"/>
        </w:rPr>
        <w:t xml:space="preserve">irst </w:t>
      </w:r>
      <w:r w:rsidR="003135BD">
        <w:rPr>
          <w:rFonts w:ascii="Aptos" w:hAnsi="Aptos" w:cstheme="minorHAnsi"/>
          <w:sz w:val="22"/>
          <w:szCs w:val="22"/>
          <w:lang w:val="en-GB"/>
        </w:rPr>
        <w:t xml:space="preserve">formal </w:t>
      </w:r>
      <w:r>
        <w:rPr>
          <w:rFonts w:ascii="Aptos" w:hAnsi="Aptos" w:cstheme="minorHAnsi"/>
          <w:sz w:val="22"/>
          <w:szCs w:val="22"/>
          <w:lang w:val="en-GB"/>
        </w:rPr>
        <w:t>c</w:t>
      </w:r>
      <w:r w:rsidR="00E7425A" w:rsidRPr="000202E2">
        <w:rPr>
          <w:rFonts w:ascii="Aptos" w:hAnsi="Aptos" w:cstheme="minorHAnsi"/>
          <w:sz w:val="22"/>
          <w:szCs w:val="22"/>
          <w:lang w:val="en-GB"/>
        </w:rPr>
        <w:t xml:space="preserve">apability </w:t>
      </w:r>
      <w:r>
        <w:rPr>
          <w:rFonts w:ascii="Aptos" w:hAnsi="Aptos" w:cstheme="minorHAnsi"/>
          <w:sz w:val="22"/>
          <w:szCs w:val="22"/>
          <w:lang w:val="en-GB"/>
        </w:rPr>
        <w:t>m</w:t>
      </w:r>
      <w:r w:rsidR="00E7425A" w:rsidRPr="000202E2">
        <w:rPr>
          <w:rFonts w:ascii="Aptos" w:hAnsi="Aptos" w:cstheme="minorHAnsi"/>
          <w:sz w:val="22"/>
          <w:szCs w:val="22"/>
          <w:lang w:val="en-GB"/>
        </w:rPr>
        <w:t>eeting, having considered</w:t>
      </w:r>
      <w:r>
        <w:rPr>
          <w:rFonts w:ascii="Aptos" w:hAnsi="Aptos" w:cstheme="minorHAnsi"/>
          <w:sz w:val="22"/>
          <w:szCs w:val="22"/>
          <w:lang w:val="en-GB"/>
        </w:rPr>
        <w:t xml:space="preserve"> </w:t>
      </w:r>
      <w:proofErr w:type="gramStart"/>
      <w:r>
        <w:rPr>
          <w:rFonts w:ascii="Aptos" w:hAnsi="Aptos" w:cstheme="minorHAnsi"/>
          <w:sz w:val="22"/>
          <w:szCs w:val="22"/>
          <w:lang w:val="en-GB"/>
        </w:rPr>
        <w:t>all of</w:t>
      </w:r>
      <w:proofErr w:type="gramEnd"/>
      <w:r>
        <w:rPr>
          <w:rFonts w:ascii="Aptos" w:hAnsi="Aptos" w:cstheme="minorHAnsi"/>
          <w:sz w:val="22"/>
          <w:szCs w:val="22"/>
          <w:lang w:val="en-GB"/>
        </w:rPr>
        <w:t xml:space="preserve"> the points </w:t>
      </w:r>
      <w:r w:rsidR="00B1229A">
        <w:rPr>
          <w:rFonts w:ascii="Aptos" w:hAnsi="Aptos" w:cstheme="minorHAnsi"/>
          <w:sz w:val="22"/>
          <w:szCs w:val="22"/>
          <w:lang w:val="en-GB"/>
        </w:rPr>
        <w:t xml:space="preserve">discussed, </w:t>
      </w:r>
      <w:r w:rsidR="00B1229A" w:rsidRPr="000202E2">
        <w:rPr>
          <w:rFonts w:ascii="Aptos" w:hAnsi="Aptos" w:cstheme="minorHAnsi"/>
          <w:sz w:val="22"/>
          <w:szCs w:val="22"/>
          <w:lang w:val="en-GB"/>
        </w:rPr>
        <w:t>the</w:t>
      </w:r>
      <w:r w:rsidR="00FA4D06" w:rsidRPr="000202E2">
        <w:rPr>
          <w:rFonts w:ascii="Aptos" w:hAnsi="Aptos" w:cstheme="minorHAnsi"/>
          <w:sz w:val="22"/>
          <w:szCs w:val="22"/>
          <w:lang w:val="en-GB"/>
        </w:rPr>
        <w:t xml:space="preserve"> </w:t>
      </w:r>
      <w:r>
        <w:rPr>
          <w:rFonts w:ascii="Aptos" w:hAnsi="Aptos" w:cstheme="minorHAnsi"/>
          <w:sz w:val="22"/>
          <w:szCs w:val="22"/>
          <w:lang w:val="en-GB"/>
        </w:rPr>
        <w:t>c</w:t>
      </w:r>
      <w:r w:rsidR="00FA4D06" w:rsidRPr="000202E2">
        <w:rPr>
          <w:rFonts w:ascii="Aptos" w:hAnsi="Aptos" w:cstheme="minorHAnsi"/>
          <w:sz w:val="22"/>
          <w:szCs w:val="22"/>
          <w:lang w:val="en-GB"/>
        </w:rPr>
        <w:t xml:space="preserve">apability </w:t>
      </w:r>
      <w:r>
        <w:rPr>
          <w:rFonts w:ascii="Aptos" w:hAnsi="Aptos" w:cstheme="minorHAnsi"/>
          <w:sz w:val="22"/>
          <w:szCs w:val="22"/>
          <w:lang w:val="en-GB"/>
        </w:rPr>
        <w:t>m</w:t>
      </w:r>
      <w:r w:rsidR="00FA4D06" w:rsidRPr="000202E2">
        <w:rPr>
          <w:rFonts w:ascii="Aptos" w:hAnsi="Aptos" w:cstheme="minorHAnsi"/>
          <w:sz w:val="22"/>
          <w:szCs w:val="22"/>
          <w:lang w:val="en-GB"/>
        </w:rPr>
        <w:t>anager</w:t>
      </w:r>
      <w:r>
        <w:rPr>
          <w:rFonts w:ascii="Aptos" w:hAnsi="Aptos" w:cstheme="minorHAnsi"/>
          <w:sz w:val="22"/>
          <w:szCs w:val="22"/>
          <w:lang w:val="en-GB"/>
        </w:rPr>
        <w:t xml:space="preserve"> may</w:t>
      </w:r>
      <w:r w:rsidR="00FA4D06" w:rsidRPr="000202E2">
        <w:rPr>
          <w:rFonts w:ascii="Aptos" w:hAnsi="Aptos" w:cstheme="minorHAnsi"/>
          <w:sz w:val="22"/>
          <w:szCs w:val="22"/>
          <w:lang w:val="en-GB"/>
        </w:rPr>
        <w:t xml:space="preserve"> conclude</w:t>
      </w:r>
      <w:r>
        <w:rPr>
          <w:rFonts w:ascii="Aptos" w:hAnsi="Aptos" w:cstheme="minorHAnsi"/>
          <w:sz w:val="22"/>
          <w:szCs w:val="22"/>
          <w:lang w:val="en-GB"/>
        </w:rPr>
        <w:t xml:space="preserve"> </w:t>
      </w:r>
      <w:r w:rsidR="00FA4D06" w:rsidRPr="000202E2">
        <w:rPr>
          <w:rFonts w:ascii="Aptos" w:hAnsi="Aptos" w:cstheme="minorHAnsi"/>
          <w:sz w:val="22"/>
          <w:szCs w:val="22"/>
          <w:lang w:val="en-GB"/>
        </w:rPr>
        <w:t xml:space="preserve">that </w:t>
      </w:r>
      <w:r>
        <w:rPr>
          <w:rFonts w:ascii="Aptos" w:hAnsi="Aptos" w:cstheme="minorHAnsi"/>
          <w:sz w:val="22"/>
          <w:szCs w:val="22"/>
          <w:lang w:val="en-GB"/>
        </w:rPr>
        <w:t xml:space="preserve">the employee’s </w:t>
      </w:r>
      <w:r w:rsidR="00FA4D06" w:rsidRPr="000202E2">
        <w:rPr>
          <w:rFonts w:ascii="Aptos" w:hAnsi="Aptos" w:cstheme="minorHAnsi"/>
          <w:sz w:val="22"/>
          <w:szCs w:val="22"/>
          <w:lang w:val="en-GB"/>
        </w:rPr>
        <w:t>performance is unsatisfactory</w:t>
      </w:r>
      <w:r>
        <w:rPr>
          <w:rFonts w:ascii="Aptos" w:hAnsi="Aptos" w:cstheme="minorHAnsi"/>
          <w:sz w:val="22"/>
          <w:szCs w:val="22"/>
          <w:lang w:val="en-GB"/>
        </w:rPr>
        <w:t xml:space="preserve">.  </w:t>
      </w:r>
      <w:r w:rsidR="00FA4D06" w:rsidRPr="000202E2">
        <w:rPr>
          <w:rFonts w:ascii="Aptos" w:hAnsi="Aptos" w:cstheme="minorHAnsi"/>
          <w:sz w:val="22"/>
          <w:szCs w:val="22"/>
          <w:lang w:val="en-GB"/>
        </w:rPr>
        <w:t xml:space="preserve"> </w:t>
      </w:r>
    </w:p>
    <w:p w14:paraId="00F8992C" w14:textId="782B7248" w:rsidR="00092462" w:rsidRPr="002A5040" w:rsidRDefault="00092462"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If the capability manager concludes that the employee’s performance is unsatisfactory</w:t>
      </w:r>
      <w:r w:rsidR="002A5040">
        <w:rPr>
          <w:rFonts w:ascii="Aptos" w:hAnsi="Aptos" w:cstheme="minorHAnsi"/>
          <w:sz w:val="22"/>
          <w:szCs w:val="22"/>
          <w:lang w:val="en-GB"/>
        </w:rPr>
        <w:t xml:space="preserve"> t</w:t>
      </w:r>
      <w:r w:rsidRPr="002A5040">
        <w:rPr>
          <w:rFonts w:ascii="Aptos" w:hAnsi="Aptos" w:cstheme="minorHAnsi"/>
          <w:sz w:val="22"/>
          <w:szCs w:val="22"/>
          <w:lang w:val="en-GB"/>
        </w:rPr>
        <w:t>he employee will be</w:t>
      </w:r>
      <w:r w:rsidR="00FA4D06" w:rsidRPr="000202E2">
        <w:rPr>
          <w:rFonts w:ascii="Aptos" w:hAnsi="Aptos" w:cstheme="minorHAnsi"/>
          <w:sz w:val="22"/>
          <w:szCs w:val="22"/>
          <w:lang w:val="en-GB"/>
        </w:rPr>
        <w:t xml:space="preserve"> given a </w:t>
      </w:r>
      <w:r w:rsidRPr="002A5040">
        <w:rPr>
          <w:rFonts w:ascii="Aptos" w:hAnsi="Aptos" w:cstheme="minorHAnsi"/>
          <w:sz w:val="22"/>
          <w:szCs w:val="22"/>
          <w:lang w:val="en-GB"/>
        </w:rPr>
        <w:t>f</w:t>
      </w:r>
      <w:r w:rsidR="00FA4D06" w:rsidRPr="000202E2">
        <w:rPr>
          <w:rFonts w:ascii="Aptos" w:hAnsi="Aptos" w:cstheme="minorHAnsi"/>
          <w:sz w:val="22"/>
          <w:szCs w:val="22"/>
          <w:lang w:val="en-GB"/>
        </w:rPr>
        <w:t xml:space="preserve">irst </w:t>
      </w:r>
      <w:r w:rsidRPr="002A5040">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sidRPr="002A5040">
        <w:rPr>
          <w:rFonts w:ascii="Aptos" w:hAnsi="Aptos" w:cstheme="minorHAnsi"/>
          <w:sz w:val="22"/>
          <w:szCs w:val="22"/>
          <w:lang w:val="en-GB"/>
        </w:rPr>
        <w:t>w</w:t>
      </w:r>
      <w:r w:rsidR="00FA4D06" w:rsidRPr="000202E2">
        <w:rPr>
          <w:rFonts w:ascii="Aptos" w:hAnsi="Aptos" w:cstheme="minorHAnsi"/>
          <w:sz w:val="22"/>
          <w:szCs w:val="22"/>
          <w:lang w:val="en-GB"/>
        </w:rPr>
        <w:t>arning</w:t>
      </w:r>
      <w:r w:rsidR="002A5040">
        <w:rPr>
          <w:rFonts w:ascii="Aptos" w:hAnsi="Aptos" w:cstheme="minorHAnsi"/>
          <w:sz w:val="22"/>
          <w:szCs w:val="22"/>
          <w:lang w:val="en-GB"/>
        </w:rPr>
        <w:t xml:space="preserve"> and a</w:t>
      </w:r>
      <w:r w:rsidR="002F3822" w:rsidRPr="000202E2">
        <w:rPr>
          <w:rFonts w:ascii="Aptos" w:hAnsi="Aptos" w:cstheme="minorHAnsi"/>
          <w:sz w:val="22"/>
          <w:szCs w:val="22"/>
          <w:lang w:val="en-GB"/>
        </w:rPr>
        <w:t xml:space="preserve">n </w:t>
      </w:r>
      <w:r w:rsidRPr="002A5040">
        <w:rPr>
          <w:rFonts w:ascii="Aptos" w:hAnsi="Aptos" w:cstheme="minorHAnsi"/>
          <w:sz w:val="22"/>
          <w:szCs w:val="22"/>
          <w:lang w:val="en-GB"/>
        </w:rPr>
        <w:t>i</w:t>
      </w:r>
      <w:r w:rsidR="002F3822" w:rsidRPr="000202E2">
        <w:rPr>
          <w:rFonts w:ascii="Aptos" w:hAnsi="Aptos" w:cstheme="minorHAnsi"/>
          <w:sz w:val="22"/>
          <w:szCs w:val="22"/>
          <w:lang w:val="en-GB"/>
        </w:rPr>
        <w:t xml:space="preserve">mprovement and </w:t>
      </w:r>
      <w:r w:rsidRPr="002A5040">
        <w:rPr>
          <w:rFonts w:ascii="Aptos" w:hAnsi="Aptos" w:cstheme="minorHAnsi"/>
          <w:sz w:val="22"/>
          <w:szCs w:val="22"/>
          <w:lang w:val="en-GB"/>
        </w:rPr>
        <w:t>s</w:t>
      </w:r>
      <w:r w:rsidR="002F3822" w:rsidRPr="000202E2">
        <w:rPr>
          <w:rFonts w:ascii="Aptos" w:hAnsi="Aptos" w:cstheme="minorHAnsi"/>
          <w:sz w:val="22"/>
          <w:szCs w:val="22"/>
          <w:lang w:val="en-GB"/>
        </w:rPr>
        <w:t xml:space="preserve">upport </w:t>
      </w:r>
      <w:r w:rsidRPr="002A5040">
        <w:rPr>
          <w:rFonts w:ascii="Aptos" w:hAnsi="Aptos" w:cstheme="minorHAnsi"/>
          <w:sz w:val="22"/>
          <w:szCs w:val="22"/>
          <w:lang w:val="en-GB"/>
        </w:rPr>
        <w:t>p</w:t>
      </w:r>
      <w:r w:rsidR="002F3822" w:rsidRPr="000202E2">
        <w:rPr>
          <w:rFonts w:ascii="Aptos" w:hAnsi="Aptos" w:cstheme="minorHAnsi"/>
          <w:sz w:val="22"/>
          <w:szCs w:val="22"/>
          <w:lang w:val="en-GB"/>
        </w:rPr>
        <w:t>lan</w:t>
      </w:r>
      <w:r w:rsidR="0071056B" w:rsidRPr="000202E2">
        <w:rPr>
          <w:rFonts w:ascii="Aptos" w:hAnsi="Aptos" w:cstheme="minorHAnsi"/>
          <w:sz w:val="22"/>
          <w:szCs w:val="22"/>
          <w:lang w:val="en-GB"/>
        </w:rPr>
        <w:t xml:space="preserve"> will be drawn up in discussion with </w:t>
      </w:r>
      <w:r w:rsidRPr="002A5040">
        <w:rPr>
          <w:rFonts w:ascii="Aptos" w:hAnsi="Aptos" w:cstheme="minorHAnsi"/>
          <w:sz w:val="22"/>
          <w:szCs w:val="22"/>
          <w:lang w:val="en-GB"/>
        </w:rPr>
        <w:t>the employee</w:t>
      </w:r>
      <w:r w:rsidR="00234E47" w:rsidRPr="000202E2">
        <w:rPr>
          <w:rFonts w:ascii="Aptos" w:hAnsi="Aptos" w:cstheme="minorHAnsi"/>
          <w:sz w:val="22"/>
          <w:szCs w:val="22"/>
          <w:lang w:val="en-GB"/>
        </w:rPr>
        <w:t xml:space="preserve"> as soon as is reasonably practicable</w:t>
      </w:r>
      <w:r w:rsidR="00D106BF" w:rsidRPr="000202E2">
        <w:rPr>
          <w:rFonts w:ascii="Aptos" w:hAnsi="Aptos" w:cstheme="minorHAnsi"/>
          <w:sz w:val="22"/>
          <w:szCs w:val="22"/>
          <w:lang w:val="en-GB"/>
        </w:rPr>
        <w:t>,</w:t>
      </w:r>
      <w:r w:rsidR="0071056B" w:rsidRPr="000202E2">
        <w:rPr>
          <w:rFonts w:ascii="Aptos" w:hAnsi="Aptos" w:cstheme="minorHAnsi"/>
          <w:sz w:val="22"/>
          <w:szCs w:val="22"/>
          <w:lang w:val="en-GB"/>
        </w:rPr>
        <w:t xml:space="preserve"> but no later than </w:t>
      </w:r>
      <w:r w:rsidR="0071056B"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 xml:space="preserve">school </w:t>
      </w:r>
      <w:r w:rsidRPr="009B4266">
        <w:rPr>
          <w:rFonts w:ascii="Aptos" w:hAnsi="Aptos" w:cstheme="minorHAnsi"/>
          <w:sz w:val="22"/>
          <w:szCs w:val="22"/>
          <w:highlight w:val="yellow"/>
          <w:lang w:val="en-GB"/>
        </w:rPr>
        <w:t>d</w:t>
      </w:r>
      <w:r w:rsidR="0071056B" w:rsidRPr="009B4266">
        <w:rPr>
          <w:rFonts w:ascii="Aptos" w:hAnsi="Aptos" w:cstheme="minorHAnsi"/>
          <w:sz w:val="22"/>
          <w:szCs w:val="22"/>
          <w:highlight w:val="yellow"/>
          <w:lang w:val="en-GB"/>
        </w:rPr>
        <w:t>ays</w:t>
      </w:r>
      <w:r w:rsidR="0071056B" w:rsidRPr="000202E2">
        <w:rPr>
          <w:rFonts w:ascii="Aptos" w:hAnsi="Aptos" w:cstheme="minorHAnsi"/>
          <w:sz w:val="22"/>
          <w:szCs w:val="22"/>
          <w:lang w:val="en-GB"/>
        </w:rPr>
        <w:t xml:space="preserve"> following the </w:t>
      </w:r>
      <w:r w:rsidRPr="002A5040">
        <w:rPr>
          <w:rFonts w:ascii="Aptos" w:hAnsi="Aptos" w:cstheme="minorHAnsi"/>
          <w:sz w:val="22"/>
          <w:szCs w:val="22"/>
          <w:lang w:val="en-GB"/>
        </w:rPr>
        <w:t>f</w:t>
      </w:r>
      <w:r w:rsidR="0071056B" w:rsidRPr="000202E2">
        <w:rPr>
          <w:rFonts w:ascii="Aptos" w:hAnsi="Aptos" w:cstheme="minorHAnsi"/>
          <w:sz w:val="22"/>
          <w:szCs w:val="22"/>
          <w:lang w:val="en-GB"/>
        </w:rPr>
        <w:t>irst</w:t>
      </w:r>
      <w:r w:rsidR="003135BD">
        <w:rPr>
          <w:rFonts w:ascii="Aptos" w:hAnsi="Aptos" w:cstheme="minorHAnsi"/>
          <w:sz w:val="22"/>
          <w:szCs w:val="22"/>
          <w:lang w:val="en-GB"/>
        </w:rPr>
        <w:t xml:space="preserve"> formal</w:t>
      </w:r>
      <w:r w:rsidR="0071056B" w:rsidRPr="000202E2">
        <w:rPr>
          <w:rFonts w:ascii="Aptos" w:hAnsi="Aptos" w:cstheme="minorHAnsi"/>
          <w:sz w:val="22"/>
          <w:szCs w:val="22"/>
          <w:lang w:val="en-GB"/>
        </w:rPr>
        <w:t xml:space="preserve"> </w:t>
      </w:r>
      <w:r w:rsidRPr="002A5040">
        <w:rPr>
          <w:rFonts w:ascii="Aptos" w:hAnsi="Aptos" w:cstheme="minorHAnsi"/>
          <w:sz w:val="22"/>
          <w:szCs w:val="22"/>
          <w:lang w:val="en-GB"/>
        </w:rPr>
        <w:t>c</w:t>
      </w:r>
      <w:r w:rsidR="0071056B" w:rsidRPr="000202E2">
        <w:rPr>
          <w:rFonts w:ascii="Aptos" w:hAnsi="Aptos" w:cstheme="minorHAnsi"/>
          <w:sz w:val="22"/>
          <w:szCs w:val="22"/>
          <w:lang w:val="en-GB"/>
        </w:rPr>
        <w:t xml:space="preserve">apability </w:t>
      </w:r>
      <w:r w:rsidRPr="002A5040">
        <w:rPr>
          <w:rFonts w:ascii="Aptos" w:hAnsi="Aptos" w:cstheme="minorHAnsi"/>
          <w:sz w:val="22"/>
          <w:szCs w:val="22"/>
          <w:lang w:val="en-GB"/>
        </w:rPr>
        <w:t>m</w:t>
      </w:r>
      <w:r w:rsidR="0071056B" w:rsidRPr="000202E2">
        <w:rPr>
          <w:rFonts w:ascii="Aptos" w:hAnsi="Aptos" w:cstheme="minorHAnsi"/>
          <w:sz w:val="22"/>
          <w:szCs w:val="22"/>
          <w:lang w:val="en-GB"/>
        </w:rPr>
        <w:t>eeting</w:t>
      </w:r>
      <w:r w:rsidR="00234E47" w:rsidRPr="000202E2">
        <w:rPr>
          <w:rFonts w:ascii="Aptos" w:hAnsi="Aptos" w:cstheme="minorHAnsi"/>
          <w:sz w:val="22"/>
          <w:szCs w:val="22"/>
          <w:lang w:val="en-GB"/>
        </w:rPr>
        <w:t xml:space="preserve">.  </w:t>
      </w:r>
    </w:p>
    <w:p w14:paraId="632DE968" w14:textId="73EFDBF1" w:rsidR="00FA4D06" w:rsidRPr="000202E2" w:rsidRDefault="002A5040"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The improvement and support plan will: </w:t>
      </w:r>
    </w:p>
    <w:p w14:paraId="736018D0" w14:textId="5608B031" w:rsidR="004578A9"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D</w:t>
      </w:r>
      <w:r w:rsidR="00234E47" w:rsidRPr="000202E2">
        <w:rPr>
          <w:rFonts w:ascii="Aptos" w:hAnsi="Aptos" w:cstheme="minorHAnsi"/>
          <w:sz w:val="22"/>
          <w:szCs w:val="22"/>
          <w:lang w:val="en-GB"/>
        </w:rPr>
        <w:t>etail</w:t>
      </w:r>
      <w:r w:rsidR="00FA4D06" w:rsidRPr="000202E2">
        <w:rPr>
          <w:rFonts w:ascii="Aptos" w:hAnsi="Aptos" w:cstheme="minorHAnsi"/>
          <w:sz w:val="22"/>
          <w:szCs w:val="22"/>
          <w:lang w:val="en-GB"/>
        </w:rPr>
        <w:t xml:space="preserve"> the </w:t>
      </w:r>
      <w:r w:rsidR="002A5040">
        <w:rPr>
          <w:rFonts w:ascii="Aptos" w:hAnsi="Aptos" w:cstheme="minorHAnsi"/>
          <w:sz w:val="22"/>
          <w:szCs w:val="22"/>
          <w:lang w:val="en-GB"/>
        </w:rPr>
        <w:t xml:space="preserve">issues </w:t>
      </w:r>
      <w:r w:rsidR="00234E47" w:rsidRPr="000202E2">
        <w:rPr>
          <w:rFonts w:ascii="Aptos" w:hAnsi="Aptos" w:cstheme="minorHAnsi"/>
          <w:sz w:val="22"/>
          <w:szCs w:val="22"/>
          <w:lang w:val="en-GB"/>
        </w:rPr>
        <w:t>identified</w:t>
      </w:r>
      <w:r w:rsidR="002A5040">
        <w:rPr>
          <w:rFonts w:ascii="Aptos" w:hAnsi="Aptos" w:cstheme="minorHAnsi"/>
          <w:sz w:val="22"/>
          <w:szCs w:val="22"/>
          <w:lang w:val="en-GB"/>
        </w:rPr>
        <w:t xml:space="preserve"> and set out why the employee’s performance is unsatisfactory</w:t>
      </w:r>
    </w:p>
    <w:p w14:paraId="48A4E231" w14:textId="77473BBA" w:rsidR="00652351"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G</w:t>
      </w:r>
      <w:r w:rsidR="00FA4D06" w:rsidRPr="000202E2">
        <w:rPr>
          <w:rFonts w:ascii="Aptos" w:hAnsi="Aptos" w:cstheme="minorHAnsi"/>
          <w:sz w:val="22"/>
          <w:szCs w:val="22"/>
          <w:lang w:val="en-GB"/>
        </w:rPr>
        <w:t xml:space="preserve">ive clear guidance on the improved sustainable standard of performance needed to exit </w:t>
      </w:r>
      <w:r w:rsidR="002A5040">
        <w:rPr>
          <w:rFonts w:ascii="Aptos" w:hAnsi="Aptos" w:cstheme="minorHAnsi"/>
          <w:sz w:val="22"/>
          <w:szCs w:val="22"/>
          <w:lang w:val="en-GB"/>
        </w:rPr>
        <w:t xml:space="preserve">formal </w:t>
      </w:r>
      <w:r w:rsidR="00FA4D06" w:rsidRPr="000202E2">
        <w:rPr>
          <w:rFonts w:ascii="Aptos" w:hAnsi="Aptos" w:cstheme="minorHAnsi"/>
          <w:sz w:val="22"/>
          <w:szCs w:val="22"/>
          <w:lang w:val="en-GB"/>
        </w:rPr>
        <w:t>capability</w:t>
      </w:r>
    </w:p>
    <w:p w14:paraId="3B779272" w14:textId="1B92D2FE" w:rsidR="002A5040"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E</w:t>
      </w:r>
      <w:r w:rsidR="00FA4D06" w:rsidRPr="000202E2">
        <w:rPr>
          <w:rFonts w:ascii="Aptos" w:hAnsi="Aptos" w:cstheme="minorHAnsi"/>
          <w:sz w:val="22"/>
          <w:szCs w:val="22"/>
          <w:lang w:val="en-GB"/>
        </w:rPr>
        <w:t xml:space="preserve">xplain the support that will be </w:t>
      </w:r>
      <w:r w:rsidR="0071056B" w:rsidRPr="000202E2">
        <w:rPr>
          <w:rFonts w:ascii="Aptos" w:hAnsi="Aptos" w:cstheme="minorHAnsi"/>
          <w:sz w:val="22"/>
          <w:szCs w:val="22"/>
          <w:lang w:val="en-GB"/>
        </w:rPr>
        <w:t>provided</w:t>
      </w:r>
    </w:p>
    <w:p w14:paraId="78864ABD" w14:textId="39441ABA" w:rsidR="00652351"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D</w:t>
      </w:r>
      <w:r w:rsidR="00E4407D" w:rsidRPr="000202E2">
        <w:rPr>
          <w:rFonts w:ascii="Aptos" w:hAnsi="Aptos" w:cstheme="minorHAnsi"/>
          <w:sz w:val="22"/>
          <w:szCs w:val="22"/>
          <w:lang w:val="en-GB"/>
        </w:rPr>
        <w:t xml:space="preserve">etail </w:t>
      </w:r>
      <w:r w:rsidR="00FA4D06" w:rsidRPr="000202E2">
        <w:rPr>
          <w:rFonts w:ascii="Aptos" w:hAnsi="Aptos" w:cstheme="minorHAnsi"/>
          <w:sz w:val="22"/>
          <w:szCs w:val="22"/>
          <w:lang w:val="en-GB"/>
        </w:rPr>
        <w:t xml:space="preserve">how performance will be monitored </w:t>
      </w:r>
      <w:r w:rsidR="0071056B" w:rsidRPr="000202E2">
        <w:rPr>
          <w:rFonts w:ascii="Aptos" w:hAnsi="Aptos" w:cstheme="minorHAnsi"/>
          <w:sz w:val="22"/>
          <w:szCs w:val="22"/>
          <w:lang w:val="en-GB"/>
        </w:rPr>
        <w:t>and supported</w:t>
      </w:r>
    </w:p>
    <w:p w14:paraId="6A4B3129" w14:textId="61D4A5C9" w:rsidR="002A5040"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S</w:t>
      </w:r>
      <w:r w:rsidR="002A5040">
        <w:rPr>
          <w:rFonts w:ascii="Aptos" w:hAnsi="Aptos" w:cstheme="minorHAnsi"/>
          <w:sz w:val="22"/>
          <w:szCs w:val="22"/>
          <w:lang w:val="en-GB"/>
        </w:rPr>
        <w:t xml:space="preserve">tate what </w:t>
      </w:r>
      <w:proofErr w:type="gramStart"/>
      <w:r w:rsidR="002A5040">
        <w:rPr>
          <w:rFonts w:ascii="Aptos" w:hAnsi="Aptos" w:cstheme="minorHAnsi"/>
          <w:sz w:val="22"/>
          <w:szCs w:val="22"/>
          <w:lang w:val="en-GB"/>
        </w:rPr>
        <w:t>period of time</w:t>
      </w:r>
      <w:proofErr w:type="gramEnd"/>
      <w:r w:rsidR="002A5040">
        <w:rPr>
          <w:rFonts w:ascii="Aptos" w:hAnsi="Aptos" w:cstheme="minorHAnsi"/>
          <w:sz w:val="22"/>
          <w:szCs w:val="22"/>
          <w:lang w:val="en-GB"/>
        </w:rPr>
        <w:t xml:space="preserve"> performance will be monitored for</w:t>
      </w:r>
    </w:p>
    <w:p w14:paraId="77CEEA07" w14:textId="29A03A01" w:rsidR="002A5040"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w:t>
      </w:r>
      <w:r w:rsidR="004F1BAC" w:rsidRPr="000202E2">
        <w:rPr>
          <w:rFonts w:ascii="Aptos" w:hAnsi="Aptos" w:cstheme="minorHAnsi"/>
          <w:sz w:val="22"/>
          <w:szCs w:val="22"/>
          <w:lang w:val="en-GB"/>
        </w:rPr>
        <w:t>dentify a reasonable</w:t>
      </w:r>
      <w:r w:rsidR="00FA4D06" w:rsidRPr="000202E2">
        <w:rPr>
          <w:rFonts w:ascii="Aptos" w:hAnsi="Aptos" w:cstheme="minorHAnsi"/>
          <w:sz w:val="22"/>
          <w:szCs w:val="22"/>
          <w:lang w:val="en-GB"/>
        </w:rPr>
        <w:t xml:space="preserve"> timetable for improvement </w:t>
      </w:r>
    </w:p>
    <w:p w14:paraId="52EE25CD" w14:textId="0FCB4A95" w:rsidR="00652351"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P</w:t>
      </w:r>
      <w:r w:rsidR="00234E47" w:rsidRPr="000202E2">
        <w:rPr>
          <w:rFonts w:ascii="Aptos" w:hAnsi="Aptos" w:cstheme="minorHAnsi"/>
          <w:sz w:val="22"/>
          <w:szCs w:val="22"/>
          <w:lang w:val="en-GB"/>
        </w:rPr>
        <w:t>rovide</w:t>
      </w:r>
      <w:r w:rsidR="00FA4D06" w:rsidRPr="000202E2">
        <w:rPr>
          <w:rFonts w:ascii="Aptos" w:hAnsi="Aptos" w:cstheme="minorHAnsi"/>
          <w:sz w:val="22"/>
          <w:szCs w:val="22"/>
          <w:lang w:val="en-GB"/>
        </w:rPr>
        <w:t xml:space="preserve"> a date for the </w:t>
      </w:r>
      <w:r w:rsidR="002A5040">
        <w:rPr>
          <w:rFonts w:ascii="Aptos" w:hAnsi="Aptos" w:cstheme="minorHAnsi"/>
          <w:sz w:val="22"/>
          <w:szCs w:val="22"/>
          <w:lang w:val="en-GB"/>
        </w:rPr>
        <w:t>s</w:t>
      </w:r>
      <w:r w:rsidR="004250B1" w:rsidRPr="000202E2">
        <w:rPr>
          <w:rFonts w:ascii="Aptos" w:hAnsi="Aptos" w:cstheme="minorHAnsi"/>
          <w:sz w:val="22"/>
          <w:szCs w:val="22"/>
          <w:lang w:val="en-GB"/>
        </w:rPr>
        <w:t xml:space="preserve">econd </w:t>
      </w:r>
      <w:r>
        <w:rPr>
          <w:rFonts w:ascii="Aptos" w:hAnsi="Aptos" w:cstheme="minorHAnsi"/>
          <w:sz w:val="22"/>
          <w:szCs w:val="22"/>
          <w:lang w:val="en-GB"/>
        </w:rPr>
        <w:t xml:space="preserve">formal </w:t>
      </w:r>
      <w:r w:rsidR="002A5040">
        <w:rPr>
          <w:rFonts w:ascii="Aptos" w:hAnsi="Aptos" w:cstheme="minorHAnsi"/>
          <w:sz w:val="22"/>
          <w:szCs w:val="22"/>
          <w:lang w:val="en-GB"/>
        </w:rPr>
        <w:t>c</w:t>
      </w:r>
      <w:r w:rsidR="00FA4D06" w:rsidRPr="000202E2">
        <w:rPr>
          <w:rFonts w:ascii="Aptos" w:hAnsi="Aptos" w:cstheme="minorHAnsi"/>
          <w:sz w:val="22"/>
          <w:szCs w:val="22"/>
          <w:lang w:val="en-GB"/>
        </w:rPr>
        <w:t xml:space="preserve">apability </w:t>
      </w:r>
      <w:r w:rsidR="002A5040">
        <w:rPr>
          <w:rFonts w:ascii="Aptos" w:hAnsi="Aptos" w:cstheme="minorHAnsi"/>
          <w:sz w:val="22"/>
          <w:szCs w:val="22"/>
          <w:lang w:val="en-GB"/>
        </w:rPr>
        <w:t>m</w:t>
      </w:r>
      <w:r w:rsidR="00FA4D06" w:rsidRPr="000202E2">
        <w:rPr>
          <w:rFonts w:ascii="Aptos" w:hAnsi="Aptos" w:cstheme="minorHAnsi"/>
          <w:sz w:val="22"/>
          <w:szCs w:val="22"/>
          <w:lang w:val="en-GB"/>
        </w:rPr>
        <w:t>eetin</w:t>
      </w:r>
      <w:r w:rsidR="00652351" w:rsidRPr="000202E2">
        <w:rPr>
          <w:rFonts w:ascii="Aptos" w:hAnsi="Aptos" w:cstheme="minorHAnsi"/>
          <w:sz w:val="22"/>
          <w:szCs w:val="22"/>
          <w:lang w:val="en-GB"/>
        </w:rPr>
        <w:t>g</w:t>
      </w:r>
    </w:p>
    <w:p w14:paraId="152D0E1B" w14:textId="5B2F7C1A" w:rsidR="00FA4D06" w:rsidRPr="000202E2" w:rsidRDefault="003135BD" w:rsidP="000202E2">
      <w:pPr>
        <w:pStyle w:val="NormalWeb"/>
        <w:numPr>
          <w:ilvl w:val="0"/>
          <w:numId w:val="60"/>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lastRenderedPageBreak/>
        <w:t>S</w:t>
      </w:r>
      <w:r w:rsidR="00234E47" w:rsidRPr="000202E2">
        <w:rPr>
          <w:rFonts w:ascii="Aptos" w:hAnsi="Aptos" w:cstheme="minorHAnsi"/>
          <w:sz w:val="22"/>
          <w:szCs w:val="22"/>
          <w:lang w:val="en-GB"/>
        </w:rPr>
        <w:t>tate</w:t>
      </w:r>
      <w:r w:rsidR="00FA4D06" w:rsidRPr="000202E2">
        <w:rPr>
          <w:rFonts w:ascii="Aptos" w:hAnsi="Aptos" w:cstheme="minorHAnsi"/>
          <w:sz w:val="22"/>
          <w:szCs w:val="22"/>
          <w:lang w:val="en-GB"/>
        </w:rPr>
        <w:t xml:space="preserve"> that failure to improve may lead to dismissal.</w:t>
      </w:r>
    </w:p>
    <w:p w14:paraId="4081E970" w14:textId="222745E3" w:rsidR="00255511" w:rsidRPr="000202E2" w:rsidRDefault="002A5040"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Performance will be monitored for at least </w:t>
      </w:r>
      <w:r w:rsidRPr="000202E2">
        <w:rPr>
          <w:rFonts w:ascii="Aptos" w:hAnsi="Aptos" w:cstheme="minorHAnsi"/>
          <w:sz w:val="22"/>
          <w:szCs w:val="22"/>
          <w:highlight w:val="yellow"/>
          <w:lang w:val="en-GB"/>
        </w:rPr>
        <w:t xml:space="preserve">4 </w:t>
      </w:r>
      <w:r w:rsidR="003E148B">
        <w:rPr>
          <w:rFonts w:ascii="Aptos" w:hAnsi="Aptos" w:cstheme="minorHAnsi"/>
          <w:sz w:val="22"/>
          <w:szCs w:val="22"/>
          <w:highlight w:val="yellow"/>
          <w:lang w:val="en-GB"/>
        </w:rPr>
        <w:t>school</w:t>
      </w:r>
      <w:r w:rsidRPr="000202E2">
        <w:rPr>
          <w:rFonts w:ascii="Aptos" w:hAnsi="Aptos" w:cstheme="minorHAnsi"/>
          <w:sz w:val="22"/>
          <w:szCs w:val="22"/>
          <w:highlight w:val="yellow"/>
          <w:lang w:val="en-GB"/>
        </w:rPr>
        <w:t xml:space="preserve"> weeks</w:t>
      </w:r>
      <w:r>
        <w:rPr>
          <w:rFonts w:ascii="Aptos" w:hAnsi="Aptos" w:cstheme="minorHAnsi"/>
          <w:sz w:val="22"/>
          <w:szCs w:val="22"/>
          <w:lang w:val="en-GB"/>
        </w:rPr>
        <w:t xml:space="preserve"> after the</w:t>
      </w:r>
      <w:r w:rsidR="003135BD">
        <w:rPr>
          <w:rFonts w:ascii="Aptos" w:hAnsi="Aptos" w:cstheme="minorHAnsi"/>
          <w:sz w:val="22"/>
          <w:szCs w:val="22"/>
          <w:lang w:val="en-GB"/>
        </w:rPr>
        <w:t xml:space="preserve"> date of the improvement and support plan</w:t>
      </w:r>
      <w:r>
        <w:rPr>
          <w:rFonts w:ascii="Aptos" w:hAnsi="Aptos" w:cstheme="minorHAnsi"/>
          <w:sz w:val="22"/>
          <w:szCs w:val="22"/>
          <w:lang w:val="en-GB"/>
        </w:rPr>
        <w:t>.  The monitoring period can be extended at any time</w:t>
      </w:r>
      <w:r w:rsidR="007864DF">
        <w:rPr>
          <w:rFonts w:ascii="Aptos" w:hAnsi="Aptos" w:cstheme="minorHAnsi"/>
          <w:sz w:val="22"/>
          <w:szCs w:val="22"/>
          <w:lang w:val="en-GB"/>
        </w:rPr>
        <w:t xml:space="preserve"> at the discretion of the capability manager</w:t>
      </w:r>
      <w:r>
        <w:rPr>
          <w:rFonts w:ascii="Aptos" w:hAnsi="Aptos" w:cstheme="minorHAnsi"/>
          <w:sz w:val="22"/>
          <w:szCs w:val="22"/>
          <w:lang w:val="en-GB"/>
        </w:rPr>
        <w:t xml:space="preserve"> for a further period of up to </w:t>
      </w:r>
      <w:r w:rsidRPr="000202E2">
        <w:rPr>
          <w:rFonts w:ascii="Aptos" w:hAnsi="Aptos" w:cstheme="minorHAnsi"/>
          <w:sz w:val="22"/>
          <w:szCs w:val="22"/>
          <w:highlight w:val="yellow"/>
          <w:lang w:val="en-GB"/>
        </w:rPr>
        <w:t xml:space="preserve">12 </w:t>
      </w:r>
      <w:r w:rsidR="003E148B">
        <w:rPr>
          <w:rFonts w:ascii="Aptos" w:hAnsi="Aptos" w:cstheme="minorHAnsi"/>
          <w:sz w:val="22"/>
          <w:szCs w:val="22"/>
          <w:highlight w:val="yellow"/>
          <w:lang w:val="en-GB"/>
        </w:rPr>
        <w:t xml:space="preserve">school </w:t>
      </w:r>
      <w:r w:rsidRPr="000202E2">
        <w:rPr>
          <w:rFonts w:ascii="Aptos" w:hAnsi="Aptos" w:cstheme="minorHAnsi"/>
          <w:sz w:val="22"/>
          <w:szCs w:val="22"/>
          <w:highlight w:val="yellow"/>
          <w:lang w:val="en-GB"/>
        </w:rPr>
        <w:t>weeks</w:t>
      </w:r>
      <w:r>
        <w:rPr>
          <w:rFonts w:ascii="Aptos" w:hAnsi="Aptos" w:cstheme="minorHAnsi"/>
          <w:sz w:val="22"/>
          <w:szCs w:val="22"/>
          <w:lang w:val="en-GB"/>
        </w:rPr>
        <w:t xml:space="preserve"> by written notice to the employee.</w:t>
      </w:r>
    </w:p>
    <w:p w14:paraId="0771C182" w14:textId="5EC96B69" w:rsidR="004578A9" w:rsidRPr="000202E2" w:rsidRDefault="007864DF"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Employees</w:t>
      </w:r>
      <w:r w:rsidR="00FA4D06" w:rsidRPr="000202E2">
        <w:rPr>
          <w:rFonts w:ascii="Aptos" w:hAnsi="Aptos" w:cstheme="minorHAnsi"/>
          <w:sz w:val="22"/>
          <w:szCs w:val="22"/>
          <w:lang w:val="en-GB"/>
        </w:rPr>
        <w:t xml:space="preserve"> may appeal against a </w:t>
      </w:r>
      <w:r>
        <w:rPr>
          <w:rFonts w:ascii="Aptos" w:hAnsi="Aptos" w:cstheme="minorHAnsi"/>
          <w:sz w:val="22"/>
          <w:szCs w:val="22"/>
          <w:lang w:val="en-GB"/>
        </w:rPr>
        <w:t>f</w:t>
      </w:r>
      <w:r w:rsidR="00FA4D06" w:rsidRPr="000202E2">
        <w:rPr>
          <w:rFonts w:ascii="Aptos" w:hAnsi="Aptos" w:cstheme="minorHAnsi"/>
          <w:sz w:val="22"/>
          <w:szCs w:val="22"/>
          <w:lang w:val="en-GB"/>
        </w:rPr>
        <w:t xml:space="preserve">irst </w:t>
      </w:r>
      <w:r>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Pr>
          <w:rFonts w:ascii="Aptos" w:hAnsi="Aptos" w:cstheme="minorHAnsi"/>
          <w:sz w:val="22"/>
          <w:szCs w:val="22"/>
          <w:lang w:val="en-GB"/>
        </w:rPr>
        <w:t>w</w:t>
      </w:r>
      <w:r w:rsidR="00FA4D06" w:rsidRPr="000202E2">
        <w:rPr>
          <w:rFonts w:ascii="Aptos" w:hAnsi="Aptos" w:cstheme="minorHAnsi"/>
          <w:sz w:val="22"/>
          <w:szCs w:val="22"/>
          <w:lang w:val="en-GB"/>
        </w:rPr>
        <w:t xml:space="preserve">arning within </w:t>
      </w:r>
      <w:r w:rsidR="00FA4D06"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w:t>
      </w:r>
      <w:r w:rsidR="00FA4D06" w:rsidRPr="009B4266">
        <w:rPr>
          <w:rFonts w:ascii="Aptos" w:hAnsi="Aptos" w:cstheme="minorHAnsi"/>
          <w:sz w:val="22"/>
          <w:szCs w:val="22"/>
          <w:highlight w:val="yellow"/>
          <w:lang w:val="en-GB"/>
        </w:rPr>
        <w:t xml:space="preserve"> </w:t>
      </w:r>
      <w:r w:rsidRPr="009B4266">
        <w:rPr>
          <w:rFonts w:ascii="Aptos" w:hAnsi="Aptos" w:cstheme="minorHAnsi"/>
          <w:sz w:val="22"/>
          <w:szCs w:val="22"/>
          <w:highlight w:val="yellow"/>
          <w:lang w:val="en-GB"/>
        </w:rPr>
        <w:t>d</w:t>
      </w:r>
      <w:r w:rsidR="00FA4D06" w:rsidRPr="009B4266">
        <w:rPr>
          <w:rFonts w:ascii="Aptos" w:hAnsi="Aptos" w:cstheme="minorHAnsi"/>
          <w:sz w:val="22"/>
          <w:szCs w:val="22"/>
          <w:highlight w:val="yellow"/>
          <w:lang w:val="en-GB"/>
        </w:rPr>
        <w:t>ays</w:t>
      </w:r>
      <w:r w:rsidR="00FA4D06" w:rsidRPr="000202E2">
        <w:rPr>
          <w:rFonts w:ascii="Aptos" w:hAnsi="Aptos" w:cstheme="minorHAnsi"/>
          <w:sz w:val="22"/>
          <w:szCs w:val="22"/>
          <w:lang w:val="en-GB"/>
        </w:rPr>
        <w:t xml:space="preserve"> of </w:t>
      </w:r>
      <w:r w:rsidR="00234E47" w:rsidRPr="000202E2">
        <w:rPr>
          <w:rFonts w:ascii="Aptos" w:hAnsi="Aptos" w:cstheme="minorHAnsi"/>
          <w:sz w:val="22"/>
          <w:szCs w:val="22"/>
          <w:lang w:val="en-GB"/>
        </w:rPr>
        <w:t xml:space="preserve">the date of the </w:t>
      </w:r>
      <w:r>
        <w:rPr>
          <w:rFonts w:ascii="Aptos" w:hAnsi="Aptos" w:cstheme="minorHAnsi"/>
          <w:sz w:val="22"/>
          <w:szCs w:val="22"/>
          <w:lang w:val="en-GB"/>
        </w:rPr>
        <w:t>f</w:t>
      </w:r>
      <w:r w:rsidR="005A415A" w:rsidRPr="000202E2">
        <w:rPr>
          <w:rFonts w:ascii="Aptos" w:hAnsi="Aptos" w:cstheme="minorHAnsi"/>
          <w:sz w:val="22"/>
          <w:szCs w:val="22"/>
          <w:lang w:val="en-GB"/>
        </w:rPr>
        <w:t xml:space="preserve">irst </w:t>
      </w:r>
      <w:r>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Pr>
          <w:rFonts w:ascii="Aptos" w:hAnsi="Aptos" w:cstheme="minorHAnsi"/>
          <w:sz w:val="22"/>
          <w:szCs w:val="22"/>
          <w:lang w:val="en-GB"/>
        </w:rPr>
        <w:t>w</w:t>
      </w:r>
      <w:r w:rsidR="00FA4D06" w:rsidRPr="000202E2">
        <w:rPr>
          <w:rFonts w:ascii="Aptos" w:hAnsi="Aptos" w:cstheme="minorHAnsi"/>
          <w:sz w:val="22"/>
          <w:szCs w:val="22"/>
          <w:lang w:val="en-GB"/>
        </w:rPr>
        <w:t xml:space="preserve">arning. </w:t>
      </w:r>
      <w:r>
        <w:rPr>
          <w:rFonts w:ascii="Aptos" w:hAnsi="Aptos" w:cstheme="minorHAnsi"/>
          <w:sz w:val="22"/>
          <w:szCs w:val="22"/>
          <w:lang w:val="en-GB"/>
        </w:rPr>
        <w:t xml:space="preserve">  Appeals will not delay the monitoring of performance as set out in the improvement and support plan.</w:t>
      </w:r>
    </w:p>
    <w:p w14:paraId="45B05475" w14:textId="4883DCBC" w:rsidR="00BE6733" w:rsidRPr="000202E2" w:rsidRDefault="006660B2"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szCs w:val="22"/>
          <w:lang w:val="en-GB"/>
        </w:rPr>
        <w:t>First Written Warning</w:t>
      </w:r>
      <w:r w:rsidR="007864DF">
        <w:rPr>
          <w:rFonts w:ascii="Aptos" w:hAnsi="Aptos" w:cstheme="minorHAnsi"/>
          <w:sz w:val="22"/>
          <w:szCs w:val="22"/>
          <w:lang w:val="en-GB"/>
        </w:rPr>
        <w:t>s</w:t>
      </w:r>
      <w:r w:rsidRPr="000202E2">
        <w:rPr>
          <w:rFonts w:ascii="Aptos" w:hAnsi="Aptos" w:cstheme="minorHAnsi"/>
          <w:sz w:val="22"/>
          <w:szCs w:val="22"/>
          <w:lang w:val="en-GB"/>
        </w:rPr>
        <w:t xml:space="preserve"> </w:t>
      </w:r>
      <w:r w:rsidR="00BE6733" w:rsidRPr="000202E2">
        <w:rPr>
          <w:rFonts w:ascii="Aptos" w:hAnsi="Aptos" w:cstheme="minorHAnsi"/>
          <w:sz w:val="22"/>
          <w:szCs w:val="22"/>
          <w:lang w:val="en-GB"/>
        </w:rPr>
        <w:t xml:space="preserve">will remain live for </w:t>
      </w:r>
      <w:r w:rsidR="00BE6733" w:rsidRPr="009B4266">
        <w:rPr>
          <w:rFonts w:ascii="Aptos" w:hAnsi="Aptos" w:cstheme="minorHAnsi"/>
          <w:sz w:val="22"/>
          <w:szCs w:val="22"/>
          <w:highlight w:val="yellow"/>
          <w:lang w:val="en-GB"/>
        </w:rPr>
        <w:t>12 months</w:t>
      </w:r>
      <w:r w:rsidR="00BE6733" w:rsidRPr="000202E2">
        <w:rPr>
          <w:rFonts w:ascii="Aptos" w:hAnsi="Aptos" w:cstheme="minorHAnsi"/>
          <w:sz w:val="22"/>
          <w:szCs w:val="22"/>
          <w:lang w:val="en-GB"/>
        </w:rPr>
        <w:t xml:space="preserve">.  </w:t>
      </w:r>
      <w:r w:rsidR="00762FC5" w:rsidRPr="000202E2">
        <w:rPr>
          <w:rFonts w:ascii="Aptos" w:hAnsi="Aptos" w:cstheme="minorHAnsi"/>
          <w:sz w:val="22"/>
          <w:szCs w:val="22"/>
          <w:lang w:val="en-GB"/>
        </w:rPr>
        <w:t>I</w:t>
      </w:r>
      <w:r w:rsidR="00BE6733" w:rsidRPr="000202E2">
        <w:rPr>
          <w:rFonts w:ascii="Aptos" w:hAnsi="Aptos" w:cstheme="minorHAnsi"/>
          <w:sz w:val="22"/>
          <w:szCs w:val="22"/>
          <w:lang w:val="en-GB"/>
        </w:rPr>
        <w:t xml:space="preserve">f within that </w:t>
      </w:r>
      <w:proofErr w:type="gramStart"/>
      <w:r w:rsidR="00BE6733" w:rsidRPr="009B4266">
        <w:rPr>
          <w:rFonts w:ascii="Aptos" w:hAnsi="Aptos" w:cstheme="minorHAnsi"/>
          <w:sz w:val="22"/>
          <w:szCs w:val="22"/>
          <w:highlight w:val="yellow"/>
          <w:lang w:val="en-GB"/>
        </w:rPr>
        <w:t xml:space="preserve">12 </w:t>
      </w:r>
      <w:r w:rsidR="00762FC5" w:rsidRPr="009B4266">
        <w:rPr>
          <w:rFonts w:ascii="Aptos" w:hAnsi="Aptos" w:cstheme="minorHAnsi"/>
          <w:sz w:val="22"/>
          <w:szCs w:val="22"/>
          <w:highlight w:val="yellow"/>
          <w:lang w:val="en-GB"/>
        </w:rPr>
        <w:t>month</w:t>
      </w:r>
      <w:proofErr w:type="gramEnd"/>
      <w:r w:rsidR="00762FC5" w:rsidRPr="000202E2">
        <w:rPr>
          <w:rFonts w:ascii="Aptos" w:hAnsi="Aptos" w:cstheme="minorHAnsi"/>
          <w:sz w:val="22"/>
          <w:szCs w:val="22"/>
          <w:lang w:val="en-GB"/>
        </w:rPr>
        <w:t xml:space="preserve"> period the required sta</w:t>
      </w:r>
      <w:r w:rsidR="00BE6733" w:rsidRPr="000202E2">
        <w:rPr>
          <w:rFonts w:ascii="Aptos" w:hAnsi="Aptos" w:cstheme="minorHAnsi"/>
          <w:sz w:val="22"/>
          <w:szCs w:val="22"/>
          <w:lang w:val="en-GB"/>
        </w:rPr>
        <w:t>ndard of performance is not sustained</w:t>
      </w:r>
      <w:r w:rsidR="007864DF">
        <w:rPr>
          <w:rFonts w:ascii="Aptos" w:hAnsi="Aptos" w:cstheme="minorHAnsi"/>
          <w:sz w:val="22"/>
          <w:szCs w:val="22"/>
          <w:lang w:val="en-GB"/>
        </w:rPr>
        <w:t xml:space="preserve"> by the employee</w:t>
      </w:r>
      <w:r w:rsidR="00BE6733" w:rsidRPr="000202E2">
        <w:rPr>
          <w:rFonts w:ascii="Aptos" w:hAnsi="Aptos" w:cstheme="minorHAnsi"/>
          <w:sz w:val="22"/>
          <w:szCs w:val="22"/>
          <w:lang w:val="en-GB"/>
        </w:rPr>
        <w:t xml:space="preserve">, the </w:t>
      </w:r>
      <w:r w:rsidR="007864DF">
        <w:rPr>
          <w:rFonts w:ascii="Aptos" w:hAnsi="Aptos" w:cstheme="minorHAnsi"/>
          <w:sz w:val="22"/>
          <w:szCs w:val="22"/>
          <w:lang w:val="en-GB"/>
        </w:rPr>
        <w:t>c</w:t>
      </w:r>
      <w:r w:rsidR="00BE6733" w:rsidRPr="000202E2">
        <w:rPr>
          <w:rFonts w:ascii="Aptos" w:hAnsi="Aptos" w:cstheme="minorHAnsi"/>
          <w:sz w:val="22"/>
          <w:szCs w:val="22"/>
          <w:lang w:val="en-GB"/>
        </w:rPr>
        <w:t xml:space="preserve">apability </w:t>
      </w:r>
      <w:r w:rsidR="007864DF">
        <w:rPr>
          <w:rFonts w:ascii="Aptos" w:hAnsi="Aptos" w:cstheme="minorHAnsi"/>
          <w:sz w:val="22"/>
          <w:szCs w:val="22"/>
          <w:lang w:val="en-GB"/>
        </w:rPr>
        <w:t>m</w:t>
      </w:r>
      <w:r w:rsidR="00BE6733" w:rsidRPr="000202E2">
        <w:rPr>
          <w:rFonts w:ascii="Aptos" w:hAnsi="Aptos" w:cstheme="minorHAnsi"/>
          <w:sz w:val="22"/>
          <w:szCs w:val="22"/>
          <w:lang w:val="en-GB"/>
        </w:rPr>
        <w:t xml:space="preserve">anager will recommence </w:t>
      </w:r>
      <w:r w:rsidR="007864DF">
        <w:rPr>
          <w:rFonts w:ascii="Aptos" w:hAnsi="Aptos" w:cstheme="minorHAnsi"/>
          <w:sz w:val="22"/>
          <w:szCs w:val="22"/>
          <w:lang w:val="en-GB"/>
        </w:rPr>
        <w:t>formal c</w:t>
      </w:r>
      <w:r w:rsidRPr="000202E2">
        <w:rPr>
          <w:rFonts w:ascii="Aptos" w:hAnsi="Aptos" w:cstheme="minorHAnsi"/>
          <w:sz w:val="22"/>
          <w:szCs w:val="22"/>
          <w:lang w:val="en-GB"/>
        </w:rPr>
        <w:t xml:space="preserve">apability </w:t>
      </w:r>
      <w:r w:rsidR="00BE6733" w:rsidRPr="000202E2">
        <w:rPr>
          <w:rFonts w:ascii="Aptos" w:hAnsi="Aptos" w:cstheme="minorHAnsi"/>
          <w:sz w:val="22"/>
          <w:szCs w:val="22"/>
          <w:lang w:val="en-GB"/>
        </w:rPr>
        <w:t>at the stage it was</w:t>
      </w:r>
      <w:r w:rsidRPr="000202E2">
        <w:rPr>
          <w:rFonts w:ascii="Aptos" w:hAnsi="Aptos" w:cstheme="minorHAnsi"/>
          <w:sz w:val="22"/>
          <w:szCs w:val="22"/>
          <w:lang w:val="en-GB"/>
        </w:rPr>
        <w:t xml:space="preserve"> previously</w:t>
      </w:r>
      <w:r w:rsidR="00BE6733" w:rsidRPr="000202E2">
        <w:rPr>
          <w:rFonts w:ascii="Aptos" w:hAnsi="Aptos" w:cstheme="minorHAnsi"/>
          <w:sz w:val="22"/>
          <w:szCs w:val="22"/>
          <w:lang w:val="en-GB"/>
        </w:rPr>
        <w:t xml:space="preserve"> concluded</w:t>
      </w:r>
      <w:r w:rsidR="007864DF">
        <w:rPr>
          <w:rFonts w:ascii="Aptos" w:hAnsi="Aptos" w:cstheme="minorHAnsi"/>
          <w:sz w:val="22"/>
          <w:szCs w:val="22"/>
          <w:lang w:val="en-GB"/>
        </w:rPr>
        <w:t>.  Employees will be notified of this in writing.</w:t>
      </w:r>
    </w:p>
    <w:p w14:paraId="18A4E166" w14:textId="77777777" w:rsidR="004578A9" w:rsidRPr="000202E2" w:rsidRDefault="004578A9" w:rsidP="004930EB">
      <w:pPr>
        <w:pStyle w:val="NormalWeb"/>
        <w:spacing w:before="0" w:beforeAutospacing="0" w:after="0" w:afterAutospacing="0" w:line="276" w:lineRule="auto"/>
        <w:ind w:left="567" w:hanging="567"/>
        <w:jc w:val="both"/>
        <w:rPr>
          <w:rFonts w:ascii="Aptos" w:hAnsi="Aptos" w:cstheme="minorHAnsi"/>
          <w:b/>
          <w:bCs/>
          <w:sz w:val="22"/>
          <w:szCs w:val="22"/>
          <w:lang w:val="en-GB"/>
        </w:rPr>
      </w:pPr>
    </w:p>
    <w:p w14:paraId="0867D82E" w14:textId="05B7E10E"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bCs/>
          <w:sz w:val="22"/>
          <w:szCs w:val="22"/>
          <w:lang w:val="en-GB"/>
        </w:rPr>
      </w:pPr>
      <w:r w:rsidRPr="000202E2">
        <w:rPr>
          <w:rFonts w:ascii="Aptos" w:hAnsi="Aptos" w:cstheme="minorHAnsi"/>
          <w:b/>
          <w:bCs/>
          <w:sz w:val="22"/>
          <w:szCs w:val="22"/>
          <w:lang w:val="en-GB"/>
        </w:rPr>
        <w:t>S</w:t>
      </w:r>
      <w:r w:rsidR="00CC3B1C" w:rsidRPr="00BC779E">
        <w:rPr>
          <w:rFonts w:ascii="Aptos" w:hAnsi="Aptos" w:cstheme="minorHAnsi"/>
          <w:b/>
          <w:bCs/>
          <w:sz w:val="22"/>
          <w:szCs w:val="22"/>
          <w:lang w:val="en-GB"/>
        </w:rPr>
        <w:t>econd formal capability meeting</w:t>
      </w:r>
    </w:p>
    <w:p w14:paraId="4635CDF0" w14:textId="0CA83B6F" w:rsidR="00CB0FD2" w:rsidRDefault="00411103" w:rsidP="00CC3B1C">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As stated above, where the capability manager concludes that the employee’s performance is unsatisfactory, they will be invited to a second formal capability meeting. </w:t>
      </w:r>
      <w:r w:rsidR="00CC3B1C" w:rsidRPr="00BC779E">
        <w:rPr>
          <w:rFonts w:ascii="Aptos" w:hAnsi="Aptos" w:cstheme="minorHAnsi"/>
          <w:sz w:val="22"/>
          <w:szCs w:val="22"/>
          <w:lang w:val="en-GB"/>
        </w:rPr>
        <w:t xml:space="preserve">The </w:t>
      </w:r>
      <w:r w:rsidR="00CC3B1C">
        <w:rPr>
          <w:rFonts w:ascii="Aptos" w:hAnsi="Aptos" w:cstheme="minorHAnsi"/>
          <w:sz w:val="22"/>
          <w:szCs w:val="22"/>
          <w:lang w:val="en-GB"/>
        </w:rPr>
        <w:t>capability manager will send the employee an updated performance report a</w:t>
      </w:r>
      <w:r w:rsidR="00234E47" w:rsidRPr="000202E2">
        <w:rPr>
          <w:rFonts w:ascii="Aptos" w:hAnsi="Aptos" w:cstheme="minorHAnsi"/>
          <w:sz w:val="22"/>
          <w:szCs w:val="22"/>
          <w:lang w:val="en-GB"/>
        </w:rPr>
        <w:t xml:space="preserve">t least </w:t>
      </w:r>
      <w:r w:rsidR="00234E47" w:rsidRPr="009B4266">
        <w:rPr>
          <w:rFonts w:ascii="Aptos" w:hAnsi="Aptos" w:cstheme="minorHAnsi"/>
          <w:sz w:val="22"/>
          <w:szCs w:val="22"/>
          <w:highlight w:val="yellow"/>
          <w:lang w:val="en-GB"/>
        </w:rPr>
        <w:t xml:space="preserve">5 </w:t>
      </w:r>
      <w:r w:rsidR="003E148B" w:rsidRPr="009B4266">
        <w:rPr>
          <w:rFonts w:ascii="Aptos" w:hAnsi="Aptos" w:cstheme="minorHAnsi"/>
          <w:sz w:val="22"/>
          <w:szCs w:val="22"/>
          <w:highlight w:val="yellow"/>
          <w:lang w:val="en-GB"/>
        </w:rPr>
        <w:t>school</w:t>
      </w:r>
      <w:r w:rsidR="00234E47" w:rsidRPr="009B4266">
        <w:rPr>
          <w:rFonts w:ascii="Aptos" w:hAnsi="Aptos" w:cstheme="minorHAnsi"/>
          <w:sz w:val="22"/>
          <w:szCs w:val="22"/>
          <w:highlight w:val="yellow"/>
          <w:lang w:val="en-GB"/>
        </w:rPr>
        <w:t xml:space="preserve"> </w:t>
      </w:r>
      <w:r w:rsidR="00CC3B1C" w:rsidRPr="009B4266">
        <w:rPr>
          <w:rFonts w:ascii="Aptos" w:hAnsi="Aptos" w:cstheme="minorHAnsi"/>
          <w:sz w:val="22"/>
          <w:szCs w:val="22"/>
          <w:highlight w:val="yellow"/>
          <w:lang w:val="en-GB"/>
        </w:rPr>
        <w:t>d</w:t>
      </w:r>
      <w:r w:rsidR="00234E47" w:rsidRPr="009B4266">
        <w:rPr>
          <w:rFonts w:ascii="Aptos" w:hAnsi="Aptos" w:cstheme="minorHAnsi"/>
          <w:sz w:val="22"/>
          <w:szCs w:val="22"/>
          <w:highlight w:val="yellow"/>
          <w:lang w:val="en-GB"/>
        </w:rPr>
        <w:t>ays</w:t>
      </w:r>
      <w:r w:rsidR="00234E47" w:rsidRPr="000202E2">
        <w:rPr>
          <w:rFonts w:ascii="Aptos" w:hAnsi="Aptos" w:cstheme="minorHAnsi"/>
          <w:sz w:val="22"/>
          <w:szCs w:val="22"/>
          <w:lang w:val="en-GB"/>
        </w:rPr>
        <w:t xml:space="preserve"> prior to the </w:t>
      </w:r>
      <w:r w:rsidR="00CC3B1C">
        <w:rPr>
          <w:rFonts w:ascii="Aptos" w:hAnsi="Aptos" w:cstheme="minorHAnsi"/>
          <w:sz w:val="22"/>
          <w:szCs w:val="22"/>
          <w:lang w:val="en-GB"/>
        </w:rPr>
        <w:t>s</w:t>
      </w:r>
      <w:r w:rsidR="007E7F0C" w:rsidRPr="000202E2">
        <w:rPr>
          <w:rFonts w:ascii="Aptos" w:hAnsi="Aptos" w:cstheme="minorHAnsi"/>
          <w:sz w:val="22"/>
          <w:szCs w:val="22"/>
          <w:lang w:val="en-GB"/>
        </w:rPr>
        <w:t xml:space="preserve">econd </w:t>
      </w:r>
      <w:r w:rsidR="00CC3B1C">
        <w:rPr>
          <w:rFonts w:ascii="Aptos" w:hAnsi="Aptos" w:cstheme="minorHAnsi"/>
          <w:sz w:val="22"/>
          <w:szCs w:val="22"/>
          <w:lang w:val="en-GB"/>
        </w:rPr>
        <w:t>formal c</w:t>
      </w:r>
      <w:r w:rsidR="007E7F0C" w:rsidRPr="000202E2">
        <w:rPr>
          <w:rFonts w:ascii="Aptos" w:hAnsi="Aptos" w:cstheme="minorHAnsi"/>
          <w:sz w:val="22"/>
          <w:szCs w:val="22"/>
          <w:lang w:val="en-GB"/>
        </w:rPr>
        <w:t xml:space="preserve">apability </w:t>
      </w:r>
      <w:r w:rsidR="00CC3B1C">
        <w:rPr>
          <w:rFonts w:ascii="Aptos" w:hAnsi="Aptos" w:cstheme="minorHAnsi"/>
          <w:sz w:val="22"/>
          <w:szCs w:val="22"/>
          <w:lang w:val="en-GB"/>
        </w:rPr>
        <w:t>m</w:t>
      </w:r>
      <w:r w:rsidR="007E7F0C" w:rsidRPr="000202E2">
        <w:rPr>
          <w:rFonts w:ascii="Aptos" w:hAnsi="Aptos" w:cstheme="minorHAnsi"/>
          <w:sz w:val="22"/>
          <w:szCs w:val="22"/>
          <w:lang w:val="en-GB"/>
        </w:rPr>
        <w:t>eeting</w:t>
      </w:r>
      <w:r w:rsidR="00CC3B1C">
        <w:rPr>
          <w:rFonts w:ascii="Aptos" w:hAnsi="Aptos" w:cstheme="minorHAnsi"/>
          <w:sz w:val="22"/>
          <w:szCs w:val="22"/>
          <w:lang w:val="en-GB"/>
        </w:rPr>
        <w:t xml:space="preserve">.  </w:t>
      </w:r>
      <w:r w:rsidR="009D73BE" w:rsidRPr="000202E2">
        <w:rPr>
          <w:rFonts w:ascii="Aptos" w:hAnsi="Aptos" w:cstheme="minorHAnsi"/>
          <w:sz w:val="22"/>
          <w:szCs w:val="22"/>
          <w:lang w:val="en-GB"/>
        </w:rPr>
        <w:t xml:space="preserve">The </w:t>
      </w:r>
      <w:r w:rsidR="00CC3B1C">
        <w:rPr>
          <w:rFonts w:ascii="Aptos" w:hAnsi="Aptos" w:cstheme="minorHAnsi"/>
          <w:sz w:val="22"/>
          <w:szCs w:val="22"/>
          <w:lang w:val="en-GB"/>
        </w:rPr>
        <w:t>u</w:t>
      </w:r>
      <w:r w:rsidR="009D73BE" w:rsidRPr="000202E2">
        <w:rPr>
          <w:rFonts w:ascii="Aptos" w:hAnsi="Aptos" w:cstheme="minorHAnsi"/>
          <w:sz w:val="22"/>
          <w:szCs w:val="22"/>
          <w:lang w:val="en-GB"/>
        </w:rPr>
        <w:t xml:space="preserve">pdated </w:t>
      </w:r>
      <w:r w:rsidR="00CC3B1C">
        <w:rPr>
          <w:rFonts w:ascii="Aptos" w:hAnsi="Aptos" w:cstheme="minorHAnsi"/>
          <w:sz w:val="22"/>
          <w:szCs w:val="22"/>
          <w:lang w:val="en-GB"/>
        </w:rPr>
        <w:t>p</w:t>
      </w:r>
      <w:r w:rsidR="009D73BE" w:rsidRPr="000202E2">
        <w:rPr>
          <w:rFonts w:ascii="Aptos" w:hAnsi="Aptos" w:cstheme="minorHAnsi"/>
          <w:sz w:val="22"/>
          <w:szCs w:val="22"/>
          <w:lang w:val="en-GB"/>
        </w:rPr>
        <w:t xml:space="preserve">erformance </w:t>
      </w:r>
      <w:r w:rsidR="00CC3B1C">
        <w:rPr>
          <w:rFonts w:ascii="Aptos" w:hAnsi="Aptos" w:cstheme="minorHAnsi"/>
          <w:sz w:val="22"/>
          <w:szCs w:val="22"/>
          <w:lang w:val="en-GB"/>
        </w:rPr>
        <w:t>r</w:t>
      </w:r>
      <w:r w:rsidR="009D73BE" w:rsidRPr="000202E2">
        <w:rPr>
          <w:rFonts w:ascii="Aptos" w:hAnsi="Aptos" w:cstheme="minorHAnsi"/>
          <w:sz w:val="22"/>
          <w:szCs w:val="22"/>
          <w:lang w:val="en-GB"/>
        </w:rPr>
        <w:t xml:space="preserve">eport will provide </w:t>
      </w:r>
      <w:r w:rsidR="00CC3B1C">
        <w:rPr>
          <w:rFonts w:ascii="Aptos" w:hAnsi="Aptos" w:cstheme="minorHAnsi"/>
          <w:sz w:val="22"/>
          <w:szCs w:val="22"/>
          <w:lang w:val="en-GB"/>
        </w:rPr>
        <w:t xml:space="preserve">a </w:t>
      </w:r>
      <w:r w:rsidR="009D73BE" w:rsidRPr="000202E2">
        <w:rPr>
          <w:rFonts w:ascii="Aptos" w:hAnsi="Aptos" w:cstheme="minorHAnsi"/>
          <w:sz w:val="22"/>
          <w:szCs w:val="22"/>
          <w:lang w:val="en-GB"/>
        </w:rPr>
        <w:t>detail</w:t>
      </w:r>
      <w:r w:rsidR="00CC3B1C">
        <w:rPr>
          <w:rFonts w:ascii="Aptos" w:hAnsi="Aptos" w:cstheme="minorHAnsi"/>
          <w:sz w:val="22"/>
          <w:szCs w:val="22"/>
          <w:lang w:val="en-GB"/>
        </w:rPr>
        <w:t>ed assessment of the employee’s performance during the time that it has been monitored,</w:t>
      </w:r>
      <w:r w:rsidR="009D73BE" w:rsidRPr="000202E2">
        <w:rPr>
          <w:rFonts w:ascii="Aptos" w:hAnsi="Aptos" w:cstheme="minorHAnsi"/>
          <w:sz w:val="22"/>
          <w:szCs w:val="22"/>
          <w:lang w:val="en-GB"/>
        </w:rPr>
        <w:t xml:space="preserve"> </w:t>
      </w:r>
      <w:r w:rsidR="00CC3B1C">
        <w:rPr>
          <w:rFonts w:ascii="Aptos" w:hAnsi="Aptos" w:cstheme="minorHAnsi"/>
          <w:sz w:val="22"/>
          <w:szCs w:val="22"/>
          <w:lang w:val="en-GB"/>
        </w:rPr>
        <w:t xml:space="preserve">information about </w:t>
      </w:r>
      <w:r w:rsidR="009D73BE" w:rsidRPr="000202E2">
        <w:rPr>
          <w:rFonts w:ascii="Aptos" w:hAnsi="Aptos" w:cstheme="minorHAnsi"/>
          <w:sz w:val="22"/>
          <w:szCs w:val="22"/>
          <w:lang w:val="en-GB"/>
        </w:rPr>
        <w:t xml:space="preserve">the support that has been provided and an evaluation of </w:t>
      </w:r>
      <w:r w:rsidR="00CC3B1C">
        <w:rPr>
          <w:rFonts w:ascii="Aptos" w:hAnsi="Aptos" w:cstheme="minorHAnsi"/>
          <w:sz w:val="22"/>
          <w:szCs w:val="22"/>
          <w:lang w:val="en-GB"/>
        </w:rPr>
        <w:t>the employee’s</w:t>
      </w:r>
      <w:r w:rsidR="009D73BE" w:rsidRPr="000202E2">
        <w:rPr>
          <w:rFonts w:ascii="Aptos" w:hAnsi="Aptos" w:cstheme="minorHAnsi"/>
          <w:sz w:val="22"/>
          <w:szCs w:val="22"/>
          <w:lang w:val="en-GB"/>
        </w:rPr>
        <w:t xml:space="preserve"> performance at the end of</w:t>
      </w:r>
      <w:r w:rsidR="00CC3B1C">
        <w:rPr>
          <w:rFonts w:ascii="Aptos" w:hAnsi="Aptos" w:cstheme="minorHAnsi"/>
          <w:sz w:val="22"/>
          <w:szCs w:val="22"/>
          <w:lang w:val="en-GB"/>
        </w:rPr>
        <w:t xml:space="preserve"> the period of monitoring</w:t>
      </w:r>
      <w:r w:rsidR="007E7F0C" w:rsidRPr="000202E2">
        <w:rPr>
          <w:rFonts w:ascii="Aptos" w:hAnsi="Aptos" w:cstheme="minorHAnsi"/>
          <w:sz w:val="22"/>
          <w:szCs w:val="22"/>
          <w:lang w:val="en-GB"/>
        </w:rPr>
        <w:t>.</w:t>
      </w:r>
    </w:p>
    <w:p w14:paraId="19770D13" w14:textId="7BFC6171" w:rsidR="00CC3B1C" w:rsidRPr="009E321E"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Employees may bring any documentation that they wish to rely on to the second formal capability meeting, but they must provide copies of any documents that they wish to bring to the capability manager at least </w:t>
      </w:r>
      <w:r w:rsidRPr="009B4266">
        <w:rPr>
          <w:rFonts w:ascii="Aptos" w:hAnsi="Aptos" w:cstheme="minorHAnsi"/>
          <w:sz w:val="22"/>
          <w:szCs w:val="22"/>
          <w:highlight w:val="yellow"/>
          <w:lang w:val="en-GB"/>
        </w:rPr>
        <w:t xml:space="preserve">2 </w:t>
      </w:r>
      <w:r w:rsidR="003E148B" w:rsidRPr="009B4266">
        <w:rPr>
          <w:rFonts w:ascii="Aptos" w:hAnsi="Aptos" w:cstheme="minorHAnsi"/>
          <w:sz w:val="22"/>
          <w:szCs w:val="22"/>
          <w:highlight w:val="yellow"/>
          <w:lang w:val="en-GB"/>
        </w:rPr>
        <w:t xml:space="preserve">school </w:t>
      </w:r>
      <w:r w:rsidRPr="009B4266">
        <w:rPr>
          <w:rFonts w:ascii="Aptos" w:hAnsi="Aptos" w:cstheme="minorHAnsi"/>
          <w:sz w:val="22"/>
          <w:szCs w:val="22"/>
          <w:highlight w:val="yellow"/>
          <w:lang w:val="en-GB"/>
        </w:rPr>
        <w:t>days</w:t>
      </w:r>
      <w:r w:rsidRPr="009E321E">
        <w:rPr>
          <w:rFonts w:ascii="Aptos" w:hAnsi="Aptos" w:cstheme="minorHAnsi"/>
          <w:sz w:val="22"/>
          <w:szCs w:val="22"/>
          <w:lang w:val="en-GB"/>
        </w:rPr>
        <w:t xml:space="preserve"> prior to the </w:t>
      </w:r>
      <w:r>
        <w:rPr>
          <w:rFonts w:ascii="Aptos" w:hAnsi="Aptos" w:cstheme="minorHAnsi"/>
          <w:sz w:val="22"/>
          <w:szCs w:val="22"/>
          <w:lang w:val="en-GB"/>
        </w:rPr>
        <w:t>m</w:t>
      </w:r>
      <w:r w:rsidRPr="009E321E">
        <w:rPr>
          <w:rFonts w:ascii="Aptos" w:hAnsi="Aptos" w:cstheme="minorHAnsi"/>
          <w:sz w:val="22"/>
          <w:szCs w:val="22"/>
          <w:lang w:val="en-GB"/>
        </w:rPr>
        <w:t>eeting.</w:t>
      </w:r>
    </w:p>
    <w:p w14:paraId="7C431948" w14:textId="46C88E0F" w:rsidR="00CC3B1C" w:rsidRPr="009E321E"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sidRPr="009E321E">
        <w:rPr>
          <w:rFonts w:ascii="Aptos" w:hAnsi="Aptos" w:cstheme="minorHAnsi"/>
          <w:sz w:val="22"/>
          <w:szCs w:val="22"/>
          <w:lang w:val="en-GB"/>
        </w:rPr>
        <w:t xml:space="preserve">At the </w:t>
      </w:r>
      <w:r>
        <w:rPr>
          <w:rFonts w:ascii="Aptos" w:hAnsi="Aptos" w:cstheme="minorHAnsi"/>
          <w:sz w:val="22"/>
          <w:szCs w:val="22"/>
          <w:lang w:val="en-GB"/>
        </w:rPr>
        <w:t>second</w:t>
      </w:r>
      <w:r w:rsidRPr="009E321E">
        <w:rPr>
          <w:rFonts w:ascii="Aptos" w:hAnsi="Aptos" w:cstheme="minorHAnsi"/>
          <w:sz w:val="22"/>
          <w:szCs w:val="22"/>
          <w:lang w:val="en-GB"/>
        </w:rPr>
        <w:t xml:space="preserve"> </w:t>
      </w:r>
      <w:r w:rsidR="003135BD">
        <w:rPr>
          <w:rFonts w:ascii="Aptos" w:hAnsi="Aptos" w:cstheme="minorHAnsi"/>
          <w:sz w:val="22"/>
          <w:szCs w:val="22"/>
          <w:lang w:val="en-GB"/>
        </w:rPr>
        <w:t xml:space="preserve">formal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eeting</w:t>
      </w:r>
      <w:r>
        <w:rPr>
          <w:rFonts w:ascii="Aptos" w:hAnsi="Aptos" w:cstheme="minorHAnsi"/>
          <w:sz w:val="22"/>
          <w:szCs w:val="22"/>
          <w:lang w:val="en-GB"/>
        </w:rPr>
        <w:t xml:space="preserve"> there will be a discussion about the issues identified and employees</w:t>
      </w:r>
      <w:r w:rsidRPr="009E321E">
        <w:rPr>
          <w:rFonts w:ascii="Aptos" w:hAnsi="Aptos" w:cstheme="minorHAnsi"/>
          <w:sz w:val="22"/>
          <w:szCs w:val="22"/>
          <w:lang w:val="en-GB"/>
        </w:rPr>
        <w:t xml:space="preserve"> will have an opportunity to comment on, </w:t>
      </w:r>
      <w:proofErr w:type="gramStart"/>
      <w:r w:rsidRPr="009E321E">
        <w:rPr>
          <w:rFonts w:ascii="Aptos" w:hAnsi="Aptos" w:cstheme="minorHAnsi"/>
          <w:sz w:val="22"/>
          <w:szCs w:val="22"/>
          <w:lang w:val="en-GB"/>
        </w:rPr>
        <w:t>offer an explanation</w:t>
      </w:r>
      <w:r>
        <w:rPr>
          <w:rFonts w:ascii="Aptos" w:hAnsi="Aptos" w:cstheme="minorHAnsi"/>
          <w:sz w:val="22"/>
          <w:szCs w:val="22"/>
          <w:lang w:val="en-GB"/>
        </w:rPr>
        <w:t xml:space="preserve"> for</w:t>
      </w:r>
      <w:proofErr w:type="gramEnd"/>
      <w:r w:rsidRPr="009E321E">
        <w:rPr>
          <w:rFonts w:ascii="Aptos" w:hAnsi="Aptos" w:cstheme="minorHAnsi"/>
          <w:sz w:val="22"/>
          <w:szCs w:val="22"/>
          <w:lang w:val="en-GB"/>
        </w:rPr>
        <w:t xml:space="preserve"> and/or refute the contents of the </w:t>
      </w:r>
      <w:r>
        <w:rPr>
          <w:rFonts w:ascii="Aptos" w:hAnsi="Aptos" w:cstheme="minorHAnsi"/>
          <w:sz w:val="22"/>
          <w:szCs w:val="22"/>
          <w:lang w:val="en-GB"/>
        </w:rPr>
        <w:t>updated p</w:t>
      </w:r>
      <w:r w:rsidRPr="009E321E">
        <w:rPr>
          <w:rFonts w:ascii="Aptos" w:hAnsi="Aptos" w:cstheme="minorHAnsi"/>
          <w:sz w:val="22"/>
          <w:szCs w:val="22"/>
          <w:lang w:val="en-GB"/>
        </w:rPr>
        <w:t xml:space="preserve">erformance </w:t>
      </w:r>
      <w:r>
        <w:rPr>
          <w:rFonts w:ascii="Aptos" w:hAnsi="Aptos" w:cstheme="minorHAnsi"/>
          <w:sz w:val="22"/>
          <w:szCs w:val="22"/>
          <w:lang w:val="en-GB"/>
        </w:rPr>
        <w:t>r</w:t>
      </w:r>
      <w:r w:rsidRPr="009E321E">
        <w:rPr>
          <w:rFonts w:ascii="Aptos" w:hAnsi="Aptos" w:cstheme="minorHAnsi"/>
          <w:sz w:val="22"/>
          <w:szCs w:val="22"/>
          <w:lang w:val="en-GB"/>
        </w:rPr>
        <w:t>eport</w:t>
      </w:r>
      <w:r>
        <w:rPr>
          <w:rFonts w:ascii="Aptos" w:hAnsi="Aptos" w:cstheme="minorHAnsi"/>
          <w:sz w:val="22"/>
          <w:szCs w:val="22"/>
          <w:lang w:val="en-GB"/>
        </w:rPr>
        <w:t>.  There will also be an opportunity to discuss the support and guidance provided so far and what</w:t>
      </w:r>
      <w:r w:rsidRPr="009E321E">
        <w:rPr>
          <w:rFonts w:ascii="Aptos" w:hAnsi="Aptos" w:cstheme="minorHAnsi"/>
          <w:sz w:val="22"/>
          <w:szCs w:val="22"/>
          <w:lang w:val="en-GB"/>
        </w:rPr>
        <w:t xml:space="preserve"> support and guidance</w:t>
      </w:r>
      <w:r>
        <w:rPr>
          <w:rFonts w:ascii="Aptos" w:hAnsi="Aptos" w:cstheme="minorHAnsi"/>
          <w:sz w:val="22"/>
          <w:szCs w:val="22"/>
          <w:lang w:val="en-GB"/>
        </w:rPr>
        <w:t xml:space="preserve"> may be</w:t>
      </w:r>
      <w:r w:rsidRPr="009E321E">
        <w:rPr>
          <w:rFonts w:ascii="Aptos" w:hAnsi="Aptos" w:cstheme="minorHAnsi"/>
          <w:sz w:val="22"/>
          <w:szCs w:val="22"/>
          <w:lang w:val="en-GB"/>
        </w:rPr>
        <w:t xml:space="preserve"> required</w:t>
      </w:r>
      <w:r>
        <w:rPr>
          <w:rFonts w:ascii="Aptos" w:hAnsi="Aptos" w:cstheme="minorHAnsi"/>
          <w:sz w:val="22"/>
          <w:szCs w:val="22"/>
          <w:lang w:val="en-GB"/>
        </w:rPr>
        <w:t xml:space="preserve"> </w:t>
      </w:r>
      <w:r w:rsidRPr="009E321E">
        <w:rPr>
          <w:rFonts w:ascii="Aptos" w:hAnsi="Aptos" w:cstheme="minorHAnsi"/>
          <w:sz w:val="22"/>
          <w:szCs w:val="22"/>
          <w:lang w:val="en-GB"/>
        </w:rPr>
        <w:t>going forward.</w:t>
      </w:r>
      <w:r>
        <w:rPr>
          <w:rFonts w:ascii="Aptos" w:hAnsi="Aptos" w:cstheme="minorHAnsi"/>
          <w:sz w:val="22"/>
          <w:szCs w:val="22"/>
          <w:lang w:val="en-GB"/>
        </w:rPr>
        <w:t xml:space="preserve">  There will also be a discussion about how the employee’s performance will be monitored and supported going forward.</w:t>
      </w:r>
    </w:p>
    <w:p w14:paraId="06BD8921" w14:textId="592DACC5" w:rsidR="00CC3B1C" w:rsidRPr="009E321E"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sidRPr="009E321E">
        <w:rPr>
          <w:rFonts w:ascii="Aptos" w:hAnsi="Aptos" w:cstheme="minorHAnsi"/>
          <w:sz w:val="22"/>
          <w:szCs w:val="22"/>
          <w:lang w:val="en-GB"/>
        </w:rPr>
        <w:t xml:space="preserve">At the end of the </w:t>
      </w:r>
      <w:r>
        <w:rPr>
          <w:rFonts w:ascii="Aptos" w:hAnsi="Aptos" w:cstheme="minorHAnsi"/>
          <w:sz w:val="22"/>
          <w:szCs w:val="22"/>
          <w:lang w:val="en-GB"/>
        </w:rPr>
        <w:t>second</w:t>
      </w:r>
      <w:r w:rsidRPr="009E321E">
        <w:rPr>
          <w:rFonts w:ascii="Aptos" w:hAnsi="Aptos" w:cstheme="minorHAnsi"/>
          <w:sz w:val="22"/>
          <w:szCs w:val="22"/>
          <w:lang w:val="en-GB"/>
        </w:rPr>
        <w:t xml:space="preserve"> </w:t>
      </w:r>
      <w:r w:rsidR="003135BD">
        <w:rPr>
          <w:rFonts w:ascii="Aptos" w:hAnsi="Aptos" w:cstheme="minorHAnsi"/>
          <w:sz w:val="22"/>
          <w:szCs w:val="22"/>
          <w:lang w:val="en-GB"/>
        </w:rPr>
        <w:t xml:space="preserve">formal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eeting</w:t>
      </w:r>
      <w:r>
        <w:rPr>
          <w:rFonts w:ascii="Aptos" w:hAnsi="Aptos" w:cstheme="minorHAnsi"/>
          <w:sz w:val="22"/>
          <w:szCs w:val="22"/>
          <w:lang w:val="en-GB"/>
        </w:rPr>
        <w:t xml:space="preserve">, having considered </w:t>
      </w:r>
      <w:proofErr w:type="gramStart"/>
      <w:r>
        <w:rPr>
          <w:rFonts w:ascii="Aptos" w:hAnsi="Aptos" w:cstheme="minorHAnsi"/>
          <w:sz w:val="22"/>
          <w:szCs w:val="22"/>
          <w:lang w:val="en-GB"/>
        </w:rPr>
        <w:t>all of</w:t>
      </w:r>
      <w:proofErr w:type="gramEnd"/>
      <w:r>
        <w:rPr>
          <w:rFonts w:ascii="Aptos" w:hAnsi="Aptos" w:cstheme="minorHAnsi"/>
          <w:sz w:val="22"/>
          <w:szCs w:val="22"/>
          <w:lang w:val="en-GB"/>
        </w:rPr>
        <w:t xml:space="preserve"> the points discussed, the 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anager</w:t>
      </w:r>
      <w:r>
        <w:rPr>
          <w:rFonts w:ascii="Aptos" w:hAnsi="Aptos" w:cstheme="minorHAnsi"/>
          <w:sz w:val="22"/>
          <w:szCs w:val="22"/>
          <w:lang w:val="en-GB"/>
        </w:rPr>
        <w:t xml:space="preserve"> may</w:t>
      </w:r>
      <w:r w:rsidRPr="009E321E">
        <w:rPr>
          <w:rFonts w:ascii="Aptos" w:hAnsi="Aptos" w:cstheme="minorHAnsi"/>
          <w:sz w:val="22"/>
          <w:szCs w:val="22"/>
          <w:lang w:val="en-GB"/>
        </w:rPr>
        <w:t xml:space="preserve"> conclude that </w:t>
      </w:r>
      <w:r>
        <w:rPr>
          <w:rFonts w:ascii="Aptos" w:hAnsi="Aptos" w:cstheme="minorHAnsi"/>
          <w:sz w:val="22"/>
          <w:szCs w:val="22"/>
          <w:lang w:val="en-GB"/>
        </w:rPr>
        <w:t>the employee’s</w:t>
      </w:r>
      <w:r w:rsidRPr="009E321E">
        <w:rPr>
          <w:rFonts w:ascii="Aptos" w:hAnsi="Aptos" w:cstheme="minorHAnsi"/>
          <w:sz w:val="22"/>
          <w:szCs w:val="22"/>
          <w:lang w:val="en-GB"/>
        </w:rPr>
        <w:t xml:space="preserve"> performance is satisfactory</w:t>
      </w:r>
      <w:r>
        <w:rPr>
          <w:rFonts w:ascii="Aptos" w:hAnsi="Aptos" w:cstheme="minorHAnsi"/>
          <w:sz w:val="22"/>
          <w:szCs w:val="22"/>
          <w:lang w:val="en-GB"/>
        </w:rPr>
        <w:t>.  That will be the end of the formal capability process, and this outcome will be confirmed in writing.  If the required standard of performance is not sustained during the lif</w:t>
      </w:r>
      <w:r w:rsidR="0079767D">
        <w:rPr>
          <w:rFonts w:ascii="Aptos" w:hAnsi="Aptos" w:cstheme="minorHAnsi"/>
          <w:sz w:val="22"/>
          <w:szCs w:val="22"/>
          <w:lang w:val="en-GB"/>
        </w:rPr>
        <w:t>e</w:t>
      </w:r>
      <w:r>
        <w:rPr>
          <w:rFonts w:ascii="Aptos" w:hAnsi="Aptos" w:cstheme="minorHAnsi"/>
          <w:sz w:val="22"/>
          <w:szCs w:val="22"/>
          <w:lang w:val="en-GB"/>
        </w:rPr>
        <w:t xml:space="preserve"> of the first written warning, the capability manager will recommence formal capability at the stage it was previously </w:t>
      </w:r>
      <w:r w:rsidR="003135BD">
        <w:rPr>
          <w:rFonts w:ascii="Aptos" w:hAnsi="Aptos" w:cstheme="minorHAnsi"/>
          <w:sz w:val="22"/>
          <w:szCs w:val="22"/>
          <w:lang w:val="en-GB"/>
        </w:rPr>
        <w:t>concluded,</w:t>
      </w:r>
      <w:r>
        <w:rPr>
          <w:rFonts w:ascii="Aptos" w:hAnsi="Aptos" w:cstheme="minorHAnsi"/>
          <w:sz w:val="22"/>
          <w:szCs w:val="22"/>
          <w:lang w:val="en-GB"/>
        </w:rPr>
        <w:t xml:space="preserve"> and </w:t>
      </w:r>
      <w:r w:rsidR="003135BD">
        <w:rPr>
          <w:rFonts w:ascii="Aptos" w:hAnsi="Aptos" w:cstheme="minorHAnsi"/>
          <w:sz w:val="22"/>
          <w:szCs w:val="22"/>
          <w:lang w:val="en-GB"/>
        </w:rPr>
        <w:t>the employee</w:t>
      </w:r>
      <w:r>
        <w:rPr>
          <w:rFonts w:ascii="Aptos" w:hAnsi="Aptos" w:cstheme="minorHAnsi"/>
          <w:sz w:val="22"/>
          <w:szCs w:val="22"/>
          <w:lang w:val="en-GB"/>
        </w:rPr>
        <w:t xml:space="preserve"> will be notified of this in writing.</w:t>
      </w:r>
    </w:p>
    <w:p w14:paraId="30425D94" w14:textId="6079A448" w:rsidR="00CC3B1C" w:rsidRDefault="00CC3B1C"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Alternatively, a</w:t>
      </w:r>
      <w:r w:rsidRPr="009E321E">
        <w:rPr>
          <w:rFonts w:ascii="Aptos" w:hAnsi="Aptos" w:cstheme="minorHAnsi"/>
          <w:sz w:val="22"/>
          <w:szCs w:val="22"/>
          <w:lang w:val="en-GB"/>
        </w:rPr>
        <w:t xml:space="preserve">t the end of the </w:t>
      </w:r>
      <w:r>
        <w:rPr>
          <w:rFonts w:ascii="Aptos" w:hAnsi="Aptos" w:cstheme="minorHAnsi"/>
          <w:sz w:val="22"/>
          <w:szCs w:val="22"/>
          <w:lang w:val="en-GB"/>
        </w:rPr>
        <w:t>second</w:t>
      </w:r>
      <w:r w:rsidRPr="009E321E">
        <w:rPr>
          <w:rFonts w:ascii="Aptos" w:hAnsi="Aptos" w:cstheme="minorHAnsi"/>
          <w:sz w:val="22"/>
          <w:szCs w:val="22"/>
          <w:lang w:val="en-GB"/>
        </w:rPr>
        <w:t xml:space="preserve">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eeting, having considered</w:t>
      </w:r>
      <w:r>
        <w:rPr>
          <w:rFonts w:ascii="Aptos" w:hAnsi="Aptos" w:cstheme="minorHAnsi"/>
          <w:sz w:val="22"/>
          <w:szCs w:val="22"/>
          <w:lang w:val="en-GB"/>
        </w:rPr>
        <w:t xml:space="preserve"> </w:t>
      </w:r>
      <w:proofErr w:type="gramStart"/>
      <w:r>
        <w:rPr>
          <w:rFonts w:ascii="Aptos" w:hAnsi="Aptos" w:cstheme="minorHAnsi"/>
          <w:sz w:val="22"/>
          <w:szCs w:val="22"/>
          <w:lang w:val="en-GB"/>
        </w:rPr>
        <w:t>all of</w:t>
      </w:r>
      <w:proofErr w:type="gramEnd"/>
      <w:r>
        <w:rPr>
          <w:rFonts w:ascii="Aptos" w:hAnsi="Aptos" w:cstheme="minorHAnsi"/>
          <w:sz w:val="22"/>
          <w:szCs w:val="22"/>
          <w:lang w:val="en-GB"/>
        </w:rPr>
        <w:t xml:space="preserve"> the points discussed, </w:t>
      </w:r>
      <w:r w:rsidRPr="009E321E">
        <w:rPr>
          <w:rFonts w:ascii="Aptos" w:hAnsi="Aptos" w:cstheme="minorHAnsi"/>
          <w:sz w:val="22"/>
          <w:szCs w:val="22"/>
          <w:lang w:val="en-GB"/>
        </w:rPr>
        <w:t xml:space="preserve">the </w:t>
      </w:r>
      <w:r>
        <w:rPr>
          <w:rFonts w:ascii="Aptos" w:hAnsi="Aptos" w:cstheme="minorHAnsi"/>
          <w:sz w:val="22"/>
          <w:szCs w:val="22"/>
          <w:lang w:val="en-GB"/>
        </w:rPr>
        <w:t>c</w:t>
      </w:r>
      <w:r w:rsidRPr="009E321E">
        <w:rPr>
          <w:rFonts w:ascii="Aptos" w:hAnsi="Aptos" w:cstheme="minorHAnsi"/>
          <w:sz w:val="22"/>
          <w:szCs w:val="22"/>
          <w:lang w:val="en-GB"/>
        </w:rPr>
        <w:t xml:space="preserve">apability </w:t>
      </w:r>
      <w:r>
        <w:rPr>
          <w:rFonts w:ascii="Aptos" w:hAnsi="Aptos" w:cstheme="minorHAnsi"/>
          <w:sz w:val="22"/>
          <w:szCs w:val="22"/>
          <w:lang w:val="en-GB"/>
        </w:rPr>
        <w:t>m</w:t>
      </w:r>
      <w:r w:rsidRPr="009E321E">
        <w:rPr>
          <w:rFonts w:ascii="Aptos" w:hAnsi="Aptos" w:cstheme="minorHAnsi"/>
          <w:sz w:val="22"/>
          <w:szCs w:val="22"/>
          <w:lang w:val="en-GB"/>
        </w:rPr>
        <w:t>anager</w:t>
      </w:r>
      <w:r>
        <w:rPr>
          <w:rFonts w:ascii="Aptos" w:hAnsi="Aptos" w:cstheme="minorHAnsi"/>
          <w:sz w:val="22"/>
          <w:szCs w:val="22"/>
          <w:lang w:val="en-GB"/>
        </w:rPr>
        <w:t xml:space="preserve"> may</w:t>
      </w:r>
      <w:r w:rsidRPr="009E321E">
        <w:rPr>
          <w:rFonts w:ascii="Aptos" w:hAnsi="Aptos" w:cstheme="minorHAnsi"/>
          <w:sz w:val="22"/>
          <w:szCs w:val="22"/>
          <w:lang w:val="en-GB"/>
        </w:rPr>
        <w:t xml:space="preserve"> conclude</w:t>
      </w:r>
      <w:r>
        <w:rPr>
          <w:rFonts w:ascii="Aptos" w:hAnsi="Aptos" w:cstheme="minorHAnsi"/>
          <w:sz w:val="22"/>
          <w:szCs w:val="22"/>
          <w:lang w:val="en-GB"/>
        </w:rPr>
        <w:t xml:space="preserve"> </w:t>
      </w:r>
      <w:r w:rsidRPr="009E321E">
        <w:rPr>
          <w:rFonts w:ascii="Aptos" w:hAnsi="Aptos" w:cstheme="minorHAnsi"/>
          <w:sz w:val="22"/>
          <w:szCs w:val="22"/>
          <w:lang w:val="en-GB"/>
        </w:rPr>
        <w:t xml:space="preserve">that </w:t>
      </w:r>
      <w:r>
        <w:rPr>
          <w:rFonts w:ascii="Aptos" w:hAnsi="Aptos" w:cstheme="minorHAnsi"/>
          <w:sz w:val="22"/>
          <w:szCs w:val="22"/>
          <w:lang w:val="en-GB"/>
        </w:rPr>
        <w:t xml:space="preserve">the employee’s </w:t>
      </w:r>
      <w:r w:rsidRPr="009E321E">
        <w:rPr>
          <w:rFonts w:ascii="Aptos" w:hAnsi="Aptos" w:cstheme="minorHAnsi"/>
          <w:sz w:val="22"/>
          <w:szCs w:val="22"/>
          <w:lang w:val="en-GB"/>
        </w:rPr>
        <w:t>performance is unsatisfactory</w:t>
      </w:r>
      <w:r>
        <w:rPr>
          <w:rFonts w:ascii="Aptos" w:hAnsi="Aptos" w:cstheme="minorHAnsi"/>
          <w:sz w:val="22"/>
          <w:szCs w:val="22"/>
          <w:lang w:val="en-GB"/>
        </w:rPr>
        <w:t xml:space="preserve">.  </w:t>
      </w:r>
      <w:r w:rsidRPr="009E321E">
        <w:rPr>
          <w:rFonts w:ascii="Aptos" w:hAnsi="Aptos" w:cstheme="minorHAnsi"/>
          <w:sz w:val="22"/>
          <w:szCs w:val="22"/>
          <w:lang w:val="en-GB"/>
        </w:rPr>
        <w:t xml:space="preserve"> </w:t>
      </w:r>
    </w:p>
    <w:p w14:paraId="0AF169CC" w14:textId="775931C6" w:rsidR="0079767D" w:rsidRDefault="0079767D" w:rsidP="0079767D">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If the capability manager determine</w:t>
      </w:r>
      <w:r w:rsidR="003135BD">
        <w:rPr>
          <w:rFonts w:ascii="Aptos" w:hAnsi="Aptos" w:cstheme="minorHAnsi"/>
          <w:sz w:val="22"/>
          <w:szCs w:val="22"/>
          <w:lang w:val="en-GB"/>
        </w:rPr>
        <w:t>s</w:t>
      </w:r>
      <w:r>
        <w:rPr>
          <w:rFonts w:ascii="Aptos" w:hAnsi="Aptos" w:cstheme="minorHAnsi"/>
          <w:sz w:val="22"/>
          <w:szCs w:val="22"/>
          <w:lang w:val="en-GB"/>
        </w:rPr>
        <w:t xml:space="preserve"> that the employee’s performance is unsatisfactory at the end of the second</w:t>
      </w:r>
      <w:r w:rsidR="003135BD">
        <w:rPr>
          <w:rFonts w:ascii="Aptos" w:hAnsi="Aptos" w:cstheme="minorHAnsi"/>
          <w:sz w:val="22"/>
          <w:szCs w:val="22"/>
          <w:lang w:val="en-GB"/>
        </w:rPr>
        <w:t xml:space="preserve"> formal</w:t>
      </w:r>
      <w:r>
        <w:rPr>
          <w:rFonts w:ascii="Aptos" w:hAnsi="Aptos" w:cstheme="minorHAnsi"/>
          <w:sz w:val="22"/>
          <w:szCs w:val="22"/>
          <w:lang w:val="en-GB"/>
        </w:rPr>
        <w:t xml:space="preserve"> capability meeting the employee</w:t>
      </w:r>
      <w:r w:rsidR="00FA4D06" w:rsidRPr="000202E2">
        <w:rPr>
          <w:rFonts w:ascii="Aptos" w:hAnsi="Aptos" w:cstheme="minorHAnsi"/>
          <w:sz w:val="22"/>
          <w:szCs w:val="22"/>
          <w:lang w:val="en-GB"/>
        </w:rPr>
        <w:t xml:space="preserve"> will be given a </w:t>
      </w:r>
      <w:r>
        <w:rPr>
          <w:rFonts w:ascii="Aptos" w:hAnsi="Aptos" w:cstheme="minorHAnsi"/>
          <w:sz w:val="22"/>
          <w:szCs w:val="22"/>
          <w:lang w:val="en-GB"/>
        </w:rPr>
        <w:t>f</w:t>
      </w:r>
      <w:r w:rsidR="00FA4D06" w:rsidRPr="000202E2">
        <w:rPr>
          <w:rFonts w:ascii="Aptos" w:hAnsi="Aptos" w:cstheme="minorHAnsi"/>
          <w:sz w:val="22"/>
          <w:szCs w:val="22"/>
          <w:lang w:val="en-GB"/>
        </w:rPr>
        <w:t xml:space="preserve">inal </w:t>
      </w:r>
      <w:r>
        <w:rPr>
          <w:rFonts w:ascii="Aptos" w:hAnsi="Aptos" w:cstheme="minorHAnsi"/>
          <w:sz w:val="22"/>
          <w:szCs w:val="22"/>
          <w:lang w:val="en-GB"/>
        </w:rPr>
        <w:t>w</w:t>
      </w:r>
      <w:r w:rsidR="00FA4D06" w:rsidRPr="000202E2">
        <w:rPr>
          <w:rFonts w:ascii="Aptos" w:hAnsi="Aptos" w:cstheme="minorHAnsi"/>
          <w:sz w:val="22"/>
          <w:szCs w:val="22"/>
          <w:lang w:val="en-GB"/>
        </w:rPr>
        <w:t xml:space="preserve">ritten </w:t>
      </w:r>
      <w:r>
        <w:rPr>
          <w:rFonts w:ascii="Aptos" w:hAnsi="Aptos" w:cstheme="minorHAnsi"/>
          <w:sz w:val="22"/>
          <w:szCs w:val="22"/>
          <w:lang w:val="en-GB"/>
        </w:rPr>
        <w:t>w</w:t>
      </w:r>
      <w:r w:rsidR="00FA4D06" w:rsidRPr="000202E2">
        <w:rPr>
          <w:rFonts w:ascii="Aptos" w:hAnsi="Aptos" w:cstheme="minorHAnsi"/>
          <w:sz w:val="22"/>
          <w:szCs w:val="22"/>
          <w:lang w:val="en-GB"/>
        </w:rPr>
        <w:t>arning setting a</w:t>
      </w:r>
      <w:r w:rsidR="00A215E9" w:rsidRPr="000202E2">
        <w:rPr>
          <w:rFonts w:ascii="Aptos" w:hAnsi="Aptos" w:cstheme="minorHAnsi"/>
          <w:sz w:val="22"/>
          <w:szCs w:val="22"/>
          <w:lang w:val="en-GB"/>
        </w:rPr>
        <w:t xml:space="preserve"> </w:t>
      </w:r>
      <w:r>
        <w:rPr>
          <w:rFonts w:ascii="Aptos" w:hAnsi="Aptos" w:cstheme="minorHAnsi"/>
          <w:sz w:val="22"/>
          <w:szCs w:val="22"/>
          <w:lang w:val="en-GB"/>
        </w:rPr>
        <w:t>f</w:t>
      </w:r>
      <w:r w:rsidR="00A215E9" w:rsidRPr="000202E2">
        <w:rPr>
          <w:rFonts w:ascii="Aptos" w:hAnsi="Aptos" w:cstheme="minorHAnsi"/>
          <w:sz w:val="22"/>
          <w:szCs w:val="22"/>
          <w:lang w:val="en-GB"/>
        </w:rPr>
        <w:t>urther</w:t>
      </w:r>
      <w:r>
        <w:rPr>
          <w:rFonts w:ascii="Aptos" w:hAnsi="Aptos" w:cstheme="minorHAnsi"/>
          <w:sz w:val="22"/>
          <w:szCs w:val="22"/>
          <w:lang w:val="en-GB"/>
        </w:rPr>
        <w:t xml:space="preserve"> monitoring period of</w:t>
      </w:r>
      <w:r w:rsidR="00FA4D06" w:rsidRPr="000202E2">
        <w:rPr>
          <w:rFonts w:ascii="Aptos" w:hAnsi="Aptos" w:cstheme="minorHAnsi"/>
          <w:sz w:val="22"/>
          <w:szCs w:val="22"/>
          <w:lang w:val="en-GB"/>
        </w:rPr>
        <w:t xml:space="preserve"> </w:t>
      </w:r>
      <w:r w:rsidR="00FA4D06" w:rsidRPr="000202E2">
        <w:rPr>
          <w:rFonts w:ascii="Aptos" w:hAnsi="Aptos" w:cstheme="minorHAnsi"/>
          <w:sz w:val="22"/>
          <w:szCs w:val="22"/>
          <w:highlight w:val="yellow"/>
          <w:lang w:val="en-GB"/>
        </w:rPr>
        <w:t xml:space="preserve">4 </w:t>
      </w:r>
      <w:r w:rsidR="003E148B">
        <w:rPr>
          <w:rFonts w:ascii="Aptos" w:hAnsi="Aptos" w:cstheme="minorHAnsi"/>
          <w:sz w:val="22"/>
          <w:szCs w:val="22"/>
          <w:highlight w:val="yellow"/>
          <w:lang w:val="en-GB"/>
        </w:rPr>
        <w:t>school w</w:t>
      </w:r>
      <w:r w:rsidR="00FA4D06" w:rsidRPr="000202E2">
        <w:rPr>
          <w:rFonts w:ascii="Aptos" w:hAnsi="Aptos" w:cstheme="minorHAnsi"/>
          <w:sz w:val="22"/>
          <w:szCs w:val="22"/>
          <w:highlight w:val="yellow"/>
          <w:lang w:val="en-GB"/>
        </w:rPr>
        <w:t>eeks</w:t>
      </w:r>
      <w:r>
        <w:rPr>
          <w:rFonts w:ascii="Aptos" w:hAnsi="Aptos" w:cstheme="minorHAnsi"/>
          <w:sz w:val="22"/>
          <w:szCs w:val="22"/>
          <w:lang w:val="en-GB"/>
        </w:rPr>
        <w:t>.</w:t>
      </w:r>
    </w:p>
    <w:p w14:paraId="31648D9A" w14:textId="33D77B88" w:rsidR="0079767D" w:rsidRDefault="0079767D" w:rsidP="0079767D">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 xml:space="preserve">At the end of the further monitoring period there will be a final </w:t>
      </w:r>
      <w:r w:rsidR="0012798F">
        <w:rPr>
          <w:rFonts w:ascii="Aptos" w:hAnsi="Aptos" w:cstheme="minorHAnsi"/>
          <w:sz w:val="22"/>
          <w:szCs w:val="22"/>
          <w:lang w:val="en-GB"/>
        </w:rPr>
        <w:t xml:space="preserve">formal </w:t>
      </w:r>
      <w:r>
        <w:rPr>
          <w:rFonts w:ascii="Aptos" w:hAnsi="Aptos" w:cstheme="minorHAnsi"/>
          <w:sz w:val="22"/>
          <w:szCs w:val="22"/>
          <w:lang w:val="en-GB"/>
        </w:rPr>
        <w:t>capability meeting.</w:t>
      </w:r>
    </w:p>
    <w:p w14:paraId="1393EB3D" w14:textId="0246F6EF" w:rsidR="008F7D1D" w:rsidRPr="000202E2" w:rsidRDefault="0079767D" w:rsidP="000202E2">
      <w:pPr>
        <w:pStyle w:val="NormalWeb"/>
        <w:numPr>
          <w:ilvl w:val="0"/>
          <w:numId w:val="52"/>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lastRenderedPageBreak/>
        <w:t xml:space="preserve">Any </w:t>
      </w:r>
      <w:r w:rsidR="00FA4D06" w:rsidRPr="000202E2">
        <w:rPr>
          <w:rFonts w:ascii="Aptos" w:hAnsi="Aptos" w:cstheme="minorHAnsi"/>
          <w:sz w:val="22"/>
          <w:szCs w:val="22"/>
          <w:lang w:val="en-GB"/>
        </w:rPr>
        <w:t>failure to make</w:t>
      </w:r>
      <w:r>
        <w:rPr>
          <w:rFonts w:ascii="Aptos" w:hAnsi="Aptos" w:cstheme="minorHAnsi"/>
          <w:sz w:val="22"/>
          <w:szCs w:val="22"/>
          <w:lang w:val="en-GB"/>
        </w:rPr>
        <w:t xml:space="preserve"> a </w:t>
      </w:r>
      <w:r w:rsidR="00FA4D06" w:rsidRPr="000202E2">
        <w:rPr>
          <w:rFonts w:ascii="Aptos" w:hAnsi="Aptos" w:cstheme="minorHAnsi"/>
          <w:sz w:val="22"/>
          <w:szCs w:val="22"/>
          <w:lang w:val="en-GB"/>
        </w:rPr>
        <w:t xml:space="preserve">satisfactory </w:t>
      </w:r>
      <w:r>
        <w:rPr>
          <w:rFonts w:ascii="Aptos" w:hAnsi="Aptos" w:cstheme="minorHAnsi"/>
          <w:sz w:val="22"/>
          <w:szCs w:val="22"/>
          <w:lang w:val="en-GB"/>
        </w:rPr>
        <w:t xml:space="preserve">and </w:t>
      </w:r>
      <w:r w:rsidR="00FA4D06" w:rsidRPr="000202E2">
        <w:rPr>
          <w:rFonts w:ascii="Aptos" w:hAnsi="Aptos" w:cstheme="minorHAnsi"/>
          <w:sz w:val="22"/>
          <w:szCs w:val="22"/>
          <w:lang w:val="en-GB"/>
        </w:rPr>
        <w:t>sustainable improvement</w:t>
      </w:r>
      <w:r>
        <w:rPr>
          <w:rFonts w:ascii="Aptos" w:hAnsi="Aptos" w:cstheme="minorHAnsi"/>
          <w:sz w:val="22"/>
          <w:szCs w:val="22"/>
          <w:lang w:val="en-GB"/>
        </w:rPr>
        <w:t xml:space="preserve"> in performance before the final </w:t>
      </w:r>
      <w:r w:rsidR="0012798F">
        <w:rPr>
          <w:rFonts w:ascii="Aptos" w:hAnsi="Aptos" w:cstheme="minorHAnsi"/>
          <w:sz w:val="22"/>
          <w:szCs w:val="22"/>
          <w:lang w:val="en-GB"/>
        </w:rPr>
        <w:t xml:space="preserve">formal </w:t>
      </w:r>
      <w:r>
        <w:rPr>
          <w:rFonts w:ascii="Aptos" w:hAnsi="Aptos" w:cstheme="minorHAnsi"/>
          <w:sz w:val="22"/>
          <w:szCs w:val="22"/>
          <w:lang w:val="en-GB"/>
        </w:rPr>
        <w:t>capability meeting</w:t>
      </w:r>
      <w:r w:rsidR="00FA4D06" w:rsidRPr="000202E2">
        <w:rPr>
          <w:rFonts w:ascii="Aptos" w:hAnsi="Aptos" w:cstheme="minorHAnsi"/>
          <w:sz w:val="22"/>
          <w:szCs w:val="22"/>
          <w:lang w:val="en-GB"/>
        </w:rPr>
        <w:t xml:space="preserve"> </w:t>
      </w:r>
      <w:r w:rsidR="00CC74FA" w:rsidRPr="000202E2">
        <w:rPr>
          <w:rFonts w:ascii="Aptos" w:hAnsi="Aptos" w:cstheme="minorHAnsi"/>
          <w:sz w:val="22"/>
          <w:szCs w:val="22"/>
          <w:lang w:val="en-GB"/>
        </w:rPr>
        <w:t>may</w:t>
      </w:r>
      <w:r w:rsidR="00FA4D06" w:rsidRPr="000202E2">
        <w:rPr>
          <w:rFonts w:ascii="Aptos" w:hAnsi="Aptos" w:cstheme="minorHAnsi"/>
          <w:sz w:val="22"/>
          <w:szCs w:val="22"/>
          <w:lang w:val="en-GB"/>
        </w:rPr>
        <w:t xml:space="preserve"> result in</w:t>
      </w:r>
      <w:r>
        <w:rPr>
          <w:rFonts w:ascii="Aptos" w:hAnsi="Aptos" w:cstheme="minorHAnsi"/>
          <w:sz w:val="22"/>
          <w:szCs w:val="22"/>
          <w:lang w:val="en-GB"/>
        </w:rPr>
        <w:t xml:space="preserve"> </w:t>
      </w:r>
      <w:r w:rsidR="00FA4D06" w:rsidRPr="000202E2">
        <w:rPr>
          <w:rFonts w:ascii="Aptos" w:hAnsi="Aptos" w:cstheme="minorHAnsi"/>
          <w:sz w:val="22"/>
          <w:szCs w:val="22"/>
          <w:lang w:val="en-GB"/>
        </w:rPr>
        <w:t>dismissal.</w:t>
      </w:r>
    </w:p>
    <w:p w14:paraId="6023CD36" w14:textId="5CE8BA55" w:rsidR="0079767D" w:rsidRDefault="0079767D" w:rsidP="000202E2">
      <w:pPr>
        <w:pStyle w:val="ListParagraph"/>
        <w:numPr>
          <w:ilvl w:val="0"/>
          <w:numId w:val="52"/>
        </w:numPr>
        <w:ind w:left="567" w:hanging="567"/>
        <w:jc w:val="both"/>
        <w:rPr>
          <w:rFonts w:ascii="Aptos" w:hAnsi="Aptos" w:cstheme="minorHAnsi"/>
          <w:sz w:val="22"/>
        </w:rPr>
      </w:pPr>
      <w:r w:rsidRPr="0079767D">
        <w:rPr>
          <w:rFonts w:ascii="Aptos" w:hAnsi="Aptos" w:cstheme="minorHAnsi"/>
          <w:sz w:val="22"/>
        </w:rPr>
        <w:t xml:space="preserve">Employees may appeal against a </w:t>
      </w:r>
      <w:r>
        <w:rPr>
          <w:rFonts w:ascii="Aptos" w:hAnsi="Aptos" w:cstheme="minorHAnsi"/>
          <w:sz w:val="22"/>
        </w:rPr>
        <w:t>final</w:t>
      </w:r>
      <w:r w:rsidRPr="0079767D">
        <w:rPr>
          <w:rFonts w:ascii="Aptos" w:hAnsi="Aptos" w:cstheme="minorHAnsi"/>
          <w:sz w:val="22"/>
        </w:rPr>
        <w:t xml:space="preserve"> written warning within </w:t>
      </w:r>
      <w:r w:rsidRPr="009B4266">
        <w:rPr>
          <w:rFonts w:ascii="Aptos" w:hAnsi="Aptos" w:cstheme="minorHAnsi"/>
          <w:sz w:val="22"/>
          <w:highlight w:val="yellow"/>
        </w:rPr>
        <w:t xml:space="preserve">5 </w:t>
      </w:r>
      <w:r w:rsidR="003E148B" w:rsidRPr="009B4266">
        <w:rPr>
          <w:rFonts w:ascii="Aptos" w:hAnsi="Aptos" w:cstheme="minorHAnsi"/>
          <w:sz w:val="22"/>
          <w:highlight w:val="yellow"/>
        </w:rPr>
        <w:t>school</w:t>
      </w:r>
      <w:r w:rsidRPr="009B4266">
        <w:rPr>
          <w:rFonts w:ascii="Aptos" w:hAnsi="Aptos" w:cstheme="minorHAnsi"/>
          <w:sz w:val="22"/>
          <w:highlight w:val="yellow"/>
        </w:rPr>
        <w:t xml:space="preserve"> days</w:t>
      </w:r>
      <w:r w:rsidRPr="0079767D">
        <w:rPr>
          <w:rFonts w:ascii="Aptos" w:hAnsi="Aptos" w:cstheme="minorHAnsi"/>
          <w:sz w:val="22"/>
        </w:rPr>
        <w:t xml:space="preserve"> of the date of the fi</w:t>
      </w:r>
      <w:r>
        <w:rPr>
          <w:rFonts w:ascii="Aptos" w:hAnsi="Aptos" w:cstheme="minorHAnsi"/>
          <w:sz w:val="22"/>
        </w:rPr>
        <w:t>nal</w:t>
      </w:r>
      <w:r w:rsidRPr="0079767D">
        <w:rPr>
          <w:rFonts w:ascii="Aptos" w:hAnsi="Aptos" w:cstheme="minorHAnsi"/>
          <w:sz w:val="22"/>
        </w:rPr>
        <w:t xml:space="preserve"> written warning.   Appeals will not delay the monitoring of performance as set out in</w:t>
      </w:r>
      <w:r>
        <w:rPr>
          <w:rFonts w:ascii="Aptos" w:hAnsi="Aptos" w:cstheme="minorHAnsi"/>
          <w:sz w:val="22"/>
        </w:rPr>
        <w:t xml:space="preserve"> paragraph </w:t>
      </w:r>
      <w:r w:rsidR="00A508BD">
        <w:rPr>
          <w:rFonts w:ascii="Aptos" w:hAnsi="Aptos" w:cstheme="minorHAnsi"/>
          <w:sz w:val="22"/>
        </w:rPr>
        <w:t>f</w:t>
      </w:r>
      <w:r>
        <w:rPr>
          <w:rFonts w:ascii="Aptos" w:hAnsi="Aptos" w:cstheme="minorHAnsi"/>
          <w:sz w:val="22"/>
        </w:rPr>
        <w:t xml:space="preserve"> above</w:t>
      </w:r>
      <w:r w:rsidRPr="0079767D">
        <w:rPr>
          <w:rFonts w:ascii="Aptos" w:hAnsi="Aptos" w:cstheme="minorHAnsi"/>
          <w:sz w:val="22"/>
        </w:rPr>
        <w:t>.</w:t>
      </w:r>
    </w:p>
    <w:p w14:paraId="51607D0A" w14:textId="2228E553" w:rsidR="0079767D" w:rsidRPr="0079767D" w:rsidRDefault="0079767D" w:rsidP="000202E2">
      <w:pPr>
        <w:pStyle w:val="ListParagraph"/>
        <w:numPr>
          <w:ilvl w:val="0"/>
          <w:numId w:val="52"/>
        </w:numPr>
        <w:ind w:left="567" w:hanging="567"/>
        <w:jc w:val="both"/>
        <w:rPr>
          <w:rFonts w:ascii="Aptos" w:hAnsi="Aptos" w:cstheme="minorHAnsi"/>
          <w:sz w:val="22"/>
        </w:rPr>
      </w:pPr>
      <w:r w:rsidRPr="0079767D">
        <w:rPr>
          <w:rFonts w:ascii="Aptos" w:hAnsi="Aptos" w:cstheme="minorHAnsi"/>
          <w:sz w:val="22"/>
        </w:rPr>
        <w:t>Fi</w:t>
      </w:r>
      <w:r>
        <w:rPr>
          <w:rFonts w:ascii="Aptos" w:hAnsi="Aptos" w:cstheme="minorHAnsi"/>
          <w:sz w:val="22"/>
        </w:rPr>
        <w:t>nal</w:t>
      </w:r>
      <w:r w:rsidRPr="0079767D">
        <w:rPr>
          <w:rFonts w:ascii="Aptos" w:hAnsi="Aptos" w:cstheme="minorHAnsi"/>
          <w:sz w:val="22"/>
        </w:rPr>
        <w:t xml:space="preserve"> </w:t>
      </w:r>
      <w:r>
        <w:rPr>
          <w:rFonts w:ascii="Aptos" w:hAnsi="Aptos" w:cstheme="minorHAnsi"/>
          <w:sz w:val="22"/>
        </w:rPr>
        <w:t>w</w:t>
      </w:r>
      <w:r w:rsidRPr="0079767D">
        <w:rPr>
          <w:rFonts w:ascii="Aptos" w:hAnsi="Aptos" w:cstheme="minorHAnsi"/>
          <w:sz w:val="22"/>
        </w:rPr>
        <w:t xml:space="preserve">ritten </w:t>
      </w:r>
      <w:r>
        <w:rPr>
          <w:rFonts w:ascii="Aptos" w:hAnsi="Aptos" w:cstheme="minorHAnsi"/>
          <w:sz w:val="22"/>
        </w:rPr>
        <w:t>w</w:t>
      </w:r>
      <w:r w:rsidRPr="0079767D">
        <w:rPr>
          <w:rFonts w:ascii="Aptos" w:hAnsi="Aptos" w:cstheme="minorHAnsi"/>
          <w:sz w:val="22"/>
        </w:rPr>
        <w:t xml:space="preserve">arnings will remain live for </w:t>
      </w:r>
      <w:r w:rsidRPr="009B4266">
        <w:rPr>
          <w:rFonts w:ascii="Aptos" w:hAnsi="Aptos" w:cstheme="minorHAnsi"/>
          <w:sz w:val="22"/>
          <w:highlight w:val="yellow"/>
        </w:rPr>
        <w:t>12 months</w:t>
      </w:r>
      <w:r w:rsidRPr="0079767D">
        <w:rPr>
          <w:rFonts w:ascii="Aptos" w:hAnsi="Aptos" w:cstheme="minorHAnsi"/>
          <w:sz w:val="22"/>
        </w:rPr>
        <w:t xml:space="preserve">.  If within that </w:t>
      </w:r>
      <w:proofErr w:type="gramStart"/>
      <w:r w:rsidRPr="009B4266">
        <w:rPr>
          <w:rFonts w:ascii="Aptos" w:hAnsi="Aptos" w:cstheme="minorHAnsi"/>
          <w:sz w:val="22"/>
          <w:highlight w:val="yellow"/>
        </w:rPr>
        <w:t>12 month</w:t>
      </w:r>
      <w:proofErr w:type="gramEnd"/>
      <w:r w:rsidRPr="0079767D">
        <w:rPr>
          <w:rFonts w:ascii="Aptos" w:hAnsi="Aptos" w:cstheme="minorHAnsi"/>
          <w:sz w:val="22"/>
        </w:rPr>
        <w:t xml:space="preserve"> period the required standard of performance is not sustained by the employee, the capability manager will recommence formal capability at the stage it was previously concluded.  Employees will be notified of this in writing.</w:t>
      </w:r>
    </w:p>
    <w:p w14:paraId="65052FB2" w14:textId="32B1EFE5"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bCs/>
          <w:sz w:val="22"/>
          <w:szCs w:val="22"/>
          <w:lang w:val="en-GB"/>
        </w:rPr>
      </w:pPr>
      <w:r w:rsidRPr="000202E2">
        <w:rPr>
          <w:rFonts w:ascii="Aptos" w:hAnsi="Aptos" w:cstheme="minorHAnsi"/>
          <w:b/>
          <w:bCs/>
          <w:sz w:val="22"/>
          <w:szCs w:val="22"/>
          <w:lang w:val="en-GB"/>
        </w:rPr>
        <w:t>F</w:t>
      </w:r>
      <w:r w:rsidR="0079767D" w:rsidRPr="0067410F">
        <w:rPr>
          <w:rFonts w:ascii="Aptos" w:hAnsi="Aptos" w:cstheme="minorHAnsi"/>
          <w:b/>
          <w:bCs/>
          <w:sz w:val="22"/>
          <w:szCs w:val="22"/>
          <w:lang w:val="en-GB"/>
        </w:rPr>
        <w:t>inal formal capability meeting</w:t>
      </w:r>
    </w:p>
    <w:p w14:paraId="6673F148" w14:textId="6F4D0179" w:rsidR="0079767D" w:rsidRDefault="0079767D" w:rsidP="000202E2">
      <w:pPr>
        <w:pStyle w:val="NormalWeb"/>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rPr>
        <w:t>a.</w:t>
      </w:r>
      <w:r w:rsidRPr="0067410F">
        <w:rPr>
          <w:rFonts w:ascii="Aptos" w:hAnsi="Aptos" w:cstheme="minorHAnsi"/>
          <w:sz w:val="22"/>
        </w:rPr>
        <w:tab/>
      </w:r>
      <w:r w:rsidR="00411103">
        <w:rPr>
          <w:rFonts w:ascii="Aptos" w:hAnsi="Aptos" w:cstheme="minorHAnsi"/>
          <w:sz w:val="22"/>
        </w:rPr>
        <w:t xml:space="preserve">A final capability manager will be appointed in accordance with paragraph </w:t>
      </w:r>
      <w:proofErr w:type="gramStart"/>
      <w:r w:rsidR="00411103">
        <w:rPr>
          <w:rFonts w:ascii="Aptos" w:hAnsi="Aptos" w:cstheme="minorHAnsi"/>
          <w:sz w:val="22"/>
        </w:rPr>
        <w:t>3</w:t>
      </w:r>
      <w:proofErr w:type="gramEnd"/>
      <w:r w:rsidR="00411103">
        <w:rPr>
          <w:rFonts w:ascii="Aptos" w:hAnsi="Aptos" w:cstheme="minorHAnsi"/>
          <w:sz w:val="22"/>
        </w:rPr>
        <w:t xml:space="preserve"> and they</w:t>
      </w:r>
      <w:r w:rsidRPr="0079767D">
        <w:rPr>
          <w:rFonts w:ascii="Aptos" w:hAnsi="Aptos" w:cstheme="minorHAnsi"/>
          <w:sz w:val="22"/>
        </w:rPr>
        <w:t xml:space="preserve"> will send the employee a</w:t>
      </w:r>
      <w:r>
        <w:rPr>
          <w:rFonts w:ascii="Aptos" w:hAnsi="Aptos" w:cstheme="minorHAnsi"/>
          <w:sz w:val="22"/>
        </w:rPr>
        <w:t xml:space="preserve"> final</w:t>
      </w:r>
      <w:r w:rsidRPr="0079767D">
        <w:rPr>
          <w:rFonts w:ascii="Aptos" w:hAnsi="Aptos" w:cstheme="minorHAnsi"/>
          <w:sz w:val="22"/>
        </w:rPr>
        <w:t xml:space="preserve"> performance report at least </w:t>
      </w:r>
      <w:r w:rsidRPr="009B4266">
        <w:rPr>
          <w:rFonts w:ascii="Aptos" w:hAnsi="Aptos" w:cstheme="minorHAnsi"/>
          <w:sz w:val="22"/>
          <w:highlight w:val="yellow"/>
        </w:rPr>
        <w:t xml:space="preserve">5 </w:t>
      </w:r>
      <w:r w:rsidR="003E148B" w:rsidRPr="009B4266">
        <w:rPr>
          <w:rFonts w:ascii="Aptos" w:hAnsi="Aptos" w:cstheme="minorHAnsi"/>
          <w:sz w:val="22"/>
          <w:highlight w:val="yellow"/>
        </w:rPr>
        <w:t>school</w:t>
      </w:r>
      <w:r w:rsidRPr="009B4266">
        <w:rPr>
          <w:rFonts w:ascii="Aptos" w:hAnsi="Aptos" w:cstheme="minorHAnsi"/>
          <w:sz w:val="22"/>
          <w:highlight w:val="yellow"/>
        </w:rPr>
        <w:t xml:space="preserve"> days</w:t>
      </w:r>
      <w:r w:rsidRPr="0079767D">
        <w:rPr>
          <w:rFonts w:ascii="Aptos" w:hAnsi="Aptos" w:cstheme="minorHAnsi"/>
          <w:sz w:val="22"/>
        </w:rPr>
        <w:t xml:space="preserve"> prior to the </w:t>
      </w:r>
      <w:r>
        <w:rPr>
          <w:rFonts w:ascii="Aptos" w:hAnsi="Aptos" w:cstheme="minorHAnsi"/>
          <w:sz w:val="22"/>
        </w:rPr>
        <w:t>final</w:t>
      </w:r>
      <w:r w:rsidRPr="0079767D">
        <w:rPr>
          <w:rFonts w:ascii="Aptos" w:hAnsi="Aptos" w:cstheme="minorHAnsi"/>
          <w:sz w:val="22"/>
        </w:rPr>
        <w:t xml:space="preserve"> formal capability meeting.  The </w:t>
      </w:r>
      <w:r>
        <w:rPr>
          <w:rFonts w:ascii="Aptos" w:hAnsi="Aptos" w:cstheme="minorHAnsi"/>
          <w:sz w:val="22"/>
        </w:rPr>
        <w:t>final</w:t>
      </w:r>
      <w:r w:rsidRPr="0079767D">
        <w:rPr>
          <w:rFonts w:ascii="Aptos" w:hAnsi="Aptos" w:cstheme="minorHAnsi"/>
          <w:sz w:val="22"/>
        </w:rPr>
        <w:t xml:space="preserve"> performance report will provide a detailed assessment of the </w:t>
      </w:r>
      <w:proofErr w:type="gramStart"/>
      <w:r w:rsidRPr="0079767D">
        <w:rPr>
          <w:rFonts w:ascii="Aptos" w:hAnsi="Aptos" w:cstheme="minorHAnsi"/>
          <w:sz w:val="22"/>
        </w:rPr>
        <w:t>employee’s</w:t>
      </w:r>
      <w:proofErr w:type="gramEnd"/>
      <w:r w:rsidRPr="0079767D">
        <w:rPr>
          <w:rFonts w:ascii="Aptos" w:hAnsi="Aptos" w:cstheme="minorHAnsi"/>
          <w:sz w:val="22"/>
        </w:rPr>
        <w:t xml:space="preserve"> performance during the time that it has been monitored, information about the support that has been provided and an evaluation of the </w:t>
      </w:r>
      <w:proofErr w:type="gramStart"/>
      <w:r w:rsidRPr="0079767D">
        <w:rPr>
          <w:rFonts w:ascii="Aptos" w:hAnsi="Aptos" w:cstheme="minorHAnsi"/>
          <w:sz w:val="22"/>
        </w:rPr>
        <w:t>employee’s</w:t>
      </w:r>
      <w:proofErr w:type="gramEnd"/>
      <w:r w:rsidRPr="0079767D">
        <w:rPr>
          <w:rFonts w:ascii="Aptos" w:hAnsi="Aptos" w:cstheme="minorHAnsi"/>
          <w:sz w:val="22"/>
        </w:rPr>
        <w:t xml:space="preserve"> performance at the end of the</w:t>
      </w:r>
      <w:r>
        <w:rPr>
          <w:rFonts w:ascii="Aptos" w:hAnsi="Aptos" w:cstheme="minorHAnsi"/>
          <w:sz w:val="22"/>
        </w:rPr>
        <w:t xml:space="preserve"> final</w:t>
      </w:r>
      <w:r w:rsidRPr="0079767D">
        <w:rPr>
          <w:rFonts w:ascii="Aptos" w:hAnsi="Aptos" w:cstheme="minorHAnsi"/>
          <w:sz w:val="22"/>
        </w:rPr>
        <w:t xml:space="preserve"> period of monitoring.</w:t>
      </w:r>
    </w:p>
    <w:p w14:paraId="30F8E692" w14:textId="7327BA07" w:rsidR="0079767D" w:rsidRPr="000202E2" w:rsidRDefault="0079767D" w:rsidP="000202E2">
      <w:pPr>
        <w:tabs>
          <w:tab w:val="left" w:pos="567"/>
        </w:tabs>
        <w:spacing w:line="276" w:lineRule="auto"/>
        <w:ind w:left="567" w:hanging="567"/>
        <w:jc w:val="both"/>
        <w:rPr>
          <w:rFonts w:ascii="Aptos" w:hAnsi="Aptos" w:cstheme="minorHAnsi"/>
          <w:sz w:val="22"/>
        </w:rPr>
      </w:pPr>
      <w:r w:rsidRPr="000202E2">
        <w:rPr>
          <w:rFonts w:ascii="Aptos" w:hAnsi="Aptos" w:cstheme="minorHAnsi"/>
          <w:sz w:val="22"/>
        </w:rPr>
        <w:t>b.</w:t>
      </w:r>
      <w:r w:rsidRPr="000202E2">
        <w:rPr>
          <w:rFonts w:ascii="Aptos" w:hAnsi="Aptos" w:cstheme="minorHAnsi"/>
          <w:sz w:val="22"/>
        </w:rPr>
        <w:tab/>
        <w:t xml:space="preserve">Employees may bring any documentation that they wish to rely on to the final formal capability meeting, but they must provide copies of any documents that they wish to bring to the </w:t>
      </w:r>
      <w:r w:rsidR="0012798F">
        <w:rPr>
          <w:rFonts w:ascii="Aptos" w:hAnsi="Aptos" w:cstheme="minorHAnsi"/>
          <w:sz w:val="22"/>
        </w:rPr>
        <w:t xml:space="preserve">final </w:t>
      </w:r>
      <w:r w:rsidRPr="000202E2">
        <w:rPr>
          <w:rFonts w:ascii="Aptos" w:hAnsi="Aptos" w:cstheme="minorHAnsi"/>
          <w:sz w:val="22"/>
        </w:rPr>
        <w:t xml:space="preserve">capability manager at least </w:t>
      </w:r>
      <w:r w:rsidRPr="009B4266">
        <w:rPr>
          <w:rFonts w:ascii="Aptos" w:hAnsi="Aptos" w:cstheme="minorHAnsi"/>
          <w:sz w:val="22"/>
          <w:highlight w:val="yellow"/>
        </w:rPr>
        <w:t xml:space="preserve">2 </w:t>
      </w:r>
      <w:r w:rsidR="003E148B" w:rsidRPr="009B4266">
        <w:rPr>
          <w:rFonts w:ascii="Aptos" w:hAnsi="Aptos" w:cstheme="minorHAnsi"/>
          <w:sz w:val="22"/>
          <w:highlight w:val="yellow"/>
        </w:rPr>
        <w:t>school</w:t>
      </w:r>
      <w:r w:rsidRPr="009B4266">
        <w:rPr>
          <w:rFonts w:ascii="Aptos" w:hAnsi="Aptos" w:cstheme="minorHAnsi"/>
          <w:sz w:val="22"/>
          <w:highlight w:val="yellow"/>
        </w:rPr>
        <w:t xml:space="preserve"> days</w:t>
      </w:r>
      <w:r w:rsidRPr="000202E2">
        <w:rPr>
          <w:rFonts w:ascii="Aptos" w:hAnsi="Aptos" w:cstheme="minorHAnsi"/>
          <w:sz w:val="22"/>
        </w:rPr>
        <w:t xml:space="preserve"> prior to the meeting.</w:t>
      </w:r>
    </w:p>
    <w:p w14:paraId="4A6E7994" w14:textId="74738257" w:rsidR="0079767D" w:rsidRDefault="0079767D" w:rsidP="00117F69">
      <w:pPr>
        <w:pStyle w:val="NormalWeb"/>
        <w:spacing w:before="0" w:beforeAutospacing="0" w:after="0" w:afterAutospacing="0" w:line="276" w:lineRule="auto"/>
        <w:ind w:left="567" w:hanging="567"/>
        <w:jc w:val="both"/>
        <w:rPr>
          <w:rFonts w:ascii="Aptos" w:hAnsi="Aptos" w:cstheme="minorHAnsi"/>
          <w:sz w:val="22"/>
          <w:szCs w:val="22"/>
          <w:lang w:val="en-GB"/>
        </w:rPr>
      </w:pPr>
      <w:r w:rsidRPr="0079767D">
        <w:rPr>
          <w:rFonts w:ascii="Aptos" w:hAnsi="Aptos" w:cstheme="minorHAnsi"/>
          <w:sz w:val="22"/>
          <w:szCs w:val="22"/>
          <w:lang w:val="en-GB"/>
        </w:rPr>
        <w:t>c.</w:t>
      </w:r>
      <w:r w:rsidRPr="0079767D">
        <w:rPr>
          <w:rFonts w:ascii="Aptos" w:hAnsi="Aptos" w:cstheme="minorHAnsi"/>
          <w:sz w:val="22"/>
          <w:szCs w:val="22"/>
          <w:lang w:val="en-GB"/>
        </w:rPr>
        <w:tab/>
        <w:t xml:space="preserve">At the </w:t>
      </w:r>
      <w:r>
        <w:rPr>
          <w:rFonts w:ascii="Aptos" w:hAnsi="Aptos" w:cstheme="minorHAnsi"/>
          <w:sz w:val="22"/>
          <w:szCs w:val="22"/>
          <w:lang w:val="en-GB"/>
        </w:rPr>
        <w:t>final</w:t>
      </w:r>
      <w:r w:rsidRPr="0079767D">
        <w:rPr>
          <w:rFonts w:ascii="Aptos" w:hAnsi="Aptos" w:cstheme="minorHAnsi"/>
          <w:sz w:val="22"/>
          <w:szCs w:val="22"/>
          <w:lang w:val="en-GB"/>
        </w:rPr>
        <w:t xml:space="preserve"> capability meeting there will be a discussion about the issues identified and employees will have an opportunity to comment on, </w:t>
      </w:r>
      <w:proofErr w:type="gramStart"/>
      <w:r w:rsidRPr="0079767D">
        <w:rPr>
          <w:rFonts w:ascii="Aptos" w:hAnsi="Aptos" w:cstheme="minorHAnsi"/>
          <w:sz w:val="22"/>
          <w:szCs w:val="22"/>
          <w:lang w:val="en-GB"/>
        </w:rPr>
        <w:t>offer an explanation for</w:t>
      </w:r>
      <w:proofErr w:type="gramEnd"/>
      <w:r w:rsidRPr="0079767D">
        <w:rPr>
          <w:rFonts w:ascii="Aptos" w:hAnsi="Aptos" w:cstheme="minorHAnsi"/>
          <w:sz w:val="22"/>
          <w:szCs w:val="22"/>
          <w:lang w:val="en-GB"/>
        </w:rPr>
        <w:t xml:space="preserve"> and/or refute the contents of the </w:t>
      </w:r>
      <w:r w:rsidR="00117F69">
        <w:rPr>
          <w:rFonts w:ascii="Aptos" w:hAnsi="Aptos" w:cstheme="minorHAnsi"/>
          <w:sz w:val="22"/>
          <w:szCs w:val="22"/>
          <w:lang w:val="en-GB"/>
        </w:rPr>
        <w:t>final</w:t>
      </w:r>
      <w:r w:rsidRPr="0079767D">
        <w:rPr>
          <w:rFonts w:ascii="Aptos" w:hAnsi="Aptos" w:cstheme="minorHAnsi"/>
          <w:sz w:val="22"/>
          <w:szCs w:val="22"/>
          <w:lang w:val="en-GB"/>
        </w:rPr>
        <w:t xml:space="preserve"> performance report.  </w:t>
      </w:r>
    </w:p>
    <w:p w14:paraId="5C153478" w14:textId="0196C7D8" w:rsidR="00117F69" w:rsidRPr="00117F69" w:rsidRDefault="00117F69" w:rsidP="000202E2">
      <w:pPr>
        <w:pStyle w:val="NormalWeb"/>
        <w:spacing w:before="0" w:beforeAutospacing="0" w:after="0" w:afterAutospacing="0" w:line="276" w:lineRule="auto"/>
        <w:ind w:left="567" w:hanging="567"/>
        <w:jc w:val="both"/>
        <w:rPr>
          <w:rFonts w:ascii="Aptos" w:hAnsi="Aptos" w:cstheme="minorHAnsi"/>
          <w:sz w:val="22"/>
          <w:szCs w:val="22"/>
          <w:lang w:val="en-GB"/>
        </w:rPr>
      </w:pPr>
      <w:r w:rsidRPr="00117F69">
        <w:rPr>
          <w:rFonts w:ascii="Aptos" w:hAnsi="Aptos" w:cstheme="minorHAnsi"/>
          <w:sz w:val="22"/>
          <w:szCs w:val="22"/>
          <w:lang w:val="en-GB"/>
        </w:rPr>
        <w:t>d.</w:t>
      </w:r>
      <w:r w:rsidRPr="00117F69">
        <w:rPr>
          <w:rFonts w:ascii="Aptos" w:hAnsi="Aptos" w:cstheme="minorHAnsi"/>
          <w:sz w:val="22"/>
          <w:szCs w:val="22"/>
          <w:lang w:val="en-GB"/>
        </w:rPr>
        <w:tab/>
        <w:t xml:space="preserve">At the end of the </w:t>
      </w:r>
      <w:r>
        <w:rPr>
          <w:rFonts w:ascii="Aptos" w:hAnsi="Aptos" w:cstheme="minorHAnsi"/>
          <w:sz w:val="22"/>
          <w:szCs w:val="22"/>
          <w:lang w:val="en-GB"/>
        </w:rPr>
        <w:t xml:space="preserve">final </w:t>
      </w:r>
      <w:r w:rsidR="0012798F">
        <w:rPr>
          <w:rFonts w:ascii="Aptos" w:hAnsi="Aptos" w:cstheme="minorHAnsi"/>
          <w:sz w:val="22"/>
          <w:szCs w:val="22"/>
          <w:lang w:val="en-GB"/>
        </w:rPr>
        <w:t xml:space="preserve">formal </w:t>
      </w:r>
      <w:r w:rsidRPr="00117F69">
        <w:rPr>
          <w:rFonts w:ascii="Aptos" w:hAnsi="Aptos" w:cstheme="minorHAnsi"/>
          <w:sz w:val="22"/>
          <w:szCs w:val="22"/>
          <w:lang w:val="en-GB"/>
        </w:rPr>
        <w:t xml:space="preserve">capability meeting, having considered </w:t>
      </w:r>
      <w:proofErr w:type="gramStart"/>
      <w:r w:rsidRPr="00117F69">
        <w:rPr>
          <w:rFonts w:ascii="Aptos" w:hAnsi="Aptos" w:cstheme="minorHAnsi"/>
          <w:sz w:val="22"/>
          <w:szCs w:val="22"/>
          <w:lang w:val="en-GB"/>
        </w:rPr>
        <w:t>all of</w:t>
      </w:r>
      <w:proofErr w:type="gramEnd"/>
      <w:r w:rsidRPr="00117F69">
        <w:rPr>
          <w:rFonts w:ascii="Aptos" w:hAnsi="Aptos" w:cstheme="minorHAnsi"/>
          <w:sz w:val="22"/>
          <w:szCs w:val="22"/>
          <w:lang w:val="en-GB"/>
        </w:rPr>
        <w:t xml:space="preserve"> the points discussed, the </w:t>
      </w:r>
      <w:r w:rsidR="0012798F">
        <w:rPr>
          <w:rFonts w:ascii="Aptos" w:hAnsi="Aptos" w:cstheme="minorHAnsi"/>
          <w:sz w:val="22"/>
          <w:szCs w:val="22"/>
          <w:lang w:val="en-GB"/>
        </w:rPr>
        <w:t xml:space="preserve">final </w:t>
      </w:r>
      <w:r w:rsidRPr="00117F69">
        <w:rPr>
          <w:rFonts w:ascii="Aptos" w:hAnsi="Aptos" w:cstheme="minorHAnsi"/>
          <w:sz w:val="22"/>
          <w:szCs w:val="22"/>
          <w:lang w:val="en-GB"/>
        </w:rPr>
        <w:t>capability manager may conclude that the employee’s performance is satisfactory.  That will be the end of the formal capability process, and this outcome will be confirmed in writing.  If the required standard of performance is not sustained during the life of the fi</w:t>
      </w:r>
      <w:r>
        <w:rPr>
          <w:rFonts w:ascii="Aptos" w:hAnsi="Aptos" w:cstheme="minorHAnsi"/>
          <w:sz w:val="22"/>
          <w:szCs w:val="22"/>
          <w:lang w:val="en-GB"/>
        </w:rPr>
        <w:t>nal</w:t>
      </w:r>
      <w:r w:rsidRPr="00117F69">
        <w:rPr>
          <w:rFonts w:ascii="Aptos" w:hAnsi="Aptos" w:cstheme="minorHAnsi"/>
          <w:sz w:val="22"/>
          <w:szCs w:val="22"/>
          <w:lang w:val="en-GB"/>
        </w:rPr>
        <w:t xml:space="preserve"> written warning, the </w:t>
      </w:r>
      <w:r w:rsidR="0012798F">
        <w:rPr>
          <w:rFonts w:ascii="Aptos" w:hAnsi="Aptos" w:cstheme="minorHAnsi"/>
          <w:sz w:val="22"/>
          <w:szCs w:val="22"/>
          <w:lang w:val="en-GB"/>
        </w:rPr>
        <w:t xml:space="preserve">final </w:t>
      </w:r>
      <w:r w:rsidRPr="00117F69">
        <w:rPr>
          <w:rFonts w:ascii="Aptos" w:hAnsi="Aptos" w:cstheme="minorHAnsi"/>
          <w:sz w:val="22"/>
          <w:szCs w:val="22"/>
          <w:lang w:val="en-GB"/>
        </w:rPr>
        <w:t xml:space="preserve">capability manager will recommence formal capability at the stage it was previously </w:t>
      </w:r>
      <w:r w:rsidR="0012798F" w:rsidRPr="00117F69">
        <w:rPr>
          <w:rFonts w:ascii="Aptos" w:hAnsi="Aptos" w:cstheme="minorHAnsi"/>
          <w:sz w:val="22"/>
          <w:szCs w:val="22"/>
          <w:lang w:val="en-GB"/>
        </w:rPr>
        <w:t>concluded,</w:t>
      </w:r>
      <w:r w:rsidRPr="00117F69">
        <w:rPr>
          <w:rFonts w:ascii="Aptos" w:hAnsi="Aptos" w:cstheme="minorHAnsi"/>
          <w:sz w:val="22"/>
          <w:szCs w:val="22"/>
          <w:lang w:val="en-GB"/>
        </w:rPr>
        <w:t xml:space="preserve"> and </w:t>
      </w:r>
      <w:r w:rsidR="00E41817">
        <w:rPr>
          <w:rFonts w:ascii="Aptos" w:hAnsi="Aptos" w:cstheme="minorHAnsi"/>
          <w:sz w:val="22"/>
          <w:szCs w:val="22"/>
          <w:lang w:val="en-GB"/>
        </w:rPr>
        <w:t>the employee</w:t>
      </w:r>
      <w:r w:rsidRPr="00117F69">
        <w:rPr>
          <w:rFonts w:ascii="Aptos" w:hAnsi="Aptos" w:cstheme="minorHAnsi"/>
          <w:sz w:val="22"/>
          <w:szCs w:val="22"/>
          <w:lang w:val="en-GB"/>
        </w:rPr>
        <w:t xml:space="preserve"> will be notified of this in writing.</w:t>
      </w:r>
    </w:p>
    <w:p w14:paraId="1F9A8CC8" w14:textId="48288D69" w:rsidR="00117F69" w:rsidRDefault="00117F69" w:rsidP="00117F69">
      <w:pPr>
        <w:pStyle w:val="NormalWeb"/>
        <w:spacing w:before="0" w:beforeAutospacing="0" w:after="0" w:afterAutospacing="0" w:line="276" w:lineRule="auto"/>
        <w:ind w:left="567" w:hanging="567"/>
        <w:jc w:val="both"/>
        <w:rPr>
          <w:rFonts w:ascii="Aptos" w:hAnsi="Aptos" w:cstheme="minorHAnsi"/>
          <w:sz w:val="22"/>
          <w:szCs w:val="22"/>
          <w:lang w:val="en-GB"/>
        </w:rPr>
      </w:pPr>
      <w:r w:rsidRPr="00117F69">
        <w:rPr>
          <w:rFonts w:ascii="Aptos" w:hAnsi="Aptos" w:cstheme="minorHAnsi"/>
          <w:sz w:val="22"/>
          <w:szCs w:val="22"/>
          <w:lang w:val="en-GB"/>
        </w:rPr>
        <w:t>e.</w:t>
      </w:r>
      <w:r w:rsidRPr="00117F69">
        <w:rPr>
          <w:rFonts w:ascii="Aptos" w:hAnsi="Aptos" w:cstheme="minorHAnsi"/>
          <w:sz w:val="22"/>
          <w:szCs w:val="22"/>
          <w:lang w:val="en-GB"/>
        </w:rPr>
        <w:tab/>
        <w:t xml:space="preserve">Alternatively, at the end of the </w:t>
      </w:r>
      <w:r>
        <w:rPr>
          <w:rFonts w:ascii="Aptos" w:hAnsi="Aptos" w:cstheme="minorHAnsi"/>
          <w:sz w:val="22"/>
          <w:szCs w:val="22"/>
          <w:lang w:val="en-GB"/>
        </w:rPr>
        <w:t>final</w:t>
      </w:r>
      <w:r w:rsidRPr="00117F69">
        <w:rPr>
          <w:rFonts w:ascii="Aptos" w:hAnsi="Aptos" w:cstheme="minorHAnsi"/>
          <w:sz w:val="22"/>
          <w:szCs w:val="22"/>
          <w:lang w:val="en-GB"/>
        </w:rPr>
        <w:t xml:space="preserve"> </w:t>
      </w:r>
      <w:r w:rsidR="0012798F">
        <w:rPr>
          <w:rFonts w:ascii="Aptos" w:hAnsi="Aptos" w:cstheme="minorHAnsi"/>
          <w:sz w:val="22"/>
          <w:szCs w:val="22"/>
          <w:lang w:val="en-GB"/>
        </w:rPr>
        <w:t xml:space="preserve">formal </w:t>
      </w:r>
      <w:r w:rsidRPr="00117F69">
        <w:rPr>
          <w:rFonts w:ascii="Aptos" w:hAnsi="Aptos" w:cstheme="minorHAnsi"/>
          <w:sz w:val="22"/>
          <w:szCs w:val="22"/>
          <w:lang w:val="en-GB"/>
        </w:rPr>
        <w:t xml:space="preserve">capability meeting, having considered </w:t>
      </w:r>
      <w:proofErr w:type="gramStart"/>
      <w:r w:rsidRPr="00117F69">
        <w:rPr>
          <w:rFonts w:ascii="Aptos" w:hAnsi="Aptos" w:cstheme="minorHAnsi"/>
          <w:sz w:val="22"/>
          <w:szCs w:val="22"/>
          <w:lang w:val="en-GB"/>
        </w:rPr>
        <w:t>all of</w:t>
      </w:r>
      <w:proofErr w:type="gramEnd"/>
      <w:r w:rsidRPr="00117F69">
        <w:rPr>
          <w:rFonts w:ascii="Aptos" w:hAnsi="Aptos" w:cstheme="minorHAnsi"/>
          <w:sz w:val="22"/>
          <w:szCs w:val="22"/>
          <w:lang w:val="en-GB"/>
        </w:rPr>
        <w:t xml:space="preserve"> the points discussed, the </w:t>
      </w:r>
      <w:r w:rsidR="0012798F">
        <w:rPr>
          <w:rFonts w:ascii="Aptos" w:hAnsi="Aptos" w:cstheme="minorHAnsi"/>
          <w:sz w:val="22"/>
          <w:szCs w:val="22"/>
          <w:lang w:val="en-GB"/>
        </w:rPr>
        <w:t xml:space="preserve">final </w:t>
      </w:r>
      <w:r w:rsidRPr="00117F69">
        <w:rPr>
          <w:rFonts w:ascii="Aptos" w:hAnsi="Aptos" w:cstheme="minorHAnsi"/>
          <w:sz w:val="22"/>
          <w:szCs w:val="22"/>
          <w:lang w:val="en-GB"/>
        </w:rPr>
        <w:t>capability manager may conclude that the employee’s performance is unsatisfactory,</w:t>
      </w:r>
      <w:r>
        <w:rPr>
          <w:rFonts w:ascii="Aptos" w:hAnsi="Aptos" w:cstheme="minorHAnsi"/>
          <w:sz w:val="22"/>
          <w:szCs w:val="22"/>
          <w:lang w:val="en-GB"/>
        </w:rPr>
        <w:t xml:space="preserve"> and a recommendation will be made that the employee is dismissed.  Steps will then be taken to terminate </w:t>
      </w:r>
      <w:r w:rsidR="00E41817">
        <w:rPr>
          <w:rFonts w:ascii="Aptos" w:hAnsi="Aptos" w:cstheme="minorHAnsi"/>
          <w:sz w:val="22"/>
          <w:szCs w:val="22"/>
          <w:lang w:val="en-GB"/>
        </w:rPr>
        <w:t>the employee’s</w:t>
      </w:r>
      <w:r>
        <w:rPr>
          <w:rFonts w:ascii="Aptos" w:hAnsi="Aptos" w:cstheme="minorHAnsi"/>
          <w:sz w:val="22"/>
          <w:szCs w:val="22"/>
          <w:lang w:val="en-GB"/>
        </w:rPr>
        <w:t xml:space="preserve"> employment with notice.</w:t>
      </w:r>
      <w:r w:rsidRPr="00117F69">
        <w:rPr>
          <w:rFonts w:ascii="Aptos" w:hAnsi="Aptos" w:cstheme="minorHAnsi"/>
          <w:sz w:val="22"/>
          <w:szCs w:val="22"/>
          <w:lang w:val="en-GB"/>
        </w:rPr>
        <w:t xml:space="preserve">  </w:t>
      </w:r>
    </w:p>
    <w:p w14:paraId="418D4F9C" w14:textId="7A2F828A" w:rsidR="00117F69" w:rsidRDefault="00117F69" w:rsidP="00117F69">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f.</w:t>
      </w:r>
      <w:r>
        <w:rPr>
          <w:rFonts w:ascii="Aptos" w:hAnsi="Aptos" w:cstheme="minorHAnsi"/>
          <w:sz w:val="22"/>
          <w:szCs w:val="22"/>
          <w:lang w:val="en-GB"/>
        </w:rPr>
        <w:tab/>
        <w:t>Where a decision to dismiss is made, a</w:t>
      </w:r>
      <w:r w:rsidR="008720FE" w:rsidRPr="000202E2">
        <w:rPr>
          <w:rFonts w:ascii="Aptos" w:hAnsi="Aptos" w:cstheme="minorHAnsi"/>
          <w:sz w:val="22"/>
          <w:szCs w:val="22"/>
          <w:lang w:val="en-GB"/>
        </w:rPr>
        <w:t>lternative sanctions may be considered, for example, redeployment, or demotion to a lower graded role, by mutual agreement.</w:t>
      </w:r>
      <w:r w:rsidR="005D1213" w:rsidRPr="000202E2">
        <w:rPr>
          <w:rFonts w:ascii="Aptos" w:hAnsi="Aptos" w:cstheme="minorHAnsi"/>
          <w:sz w:val="22"/>
          <w:szCs w:val="22"/>
          <w:lang w:val="en-GB"/>
        </w:rPr>
        <w:t xml:space="preserve">  Alternative employment in these circumstances does not have to be </w:t>
      </w:r>
      <w:r w:rsidR="00A508BD">
        <w:rPr>
          <w:rFonts w:ascii="Aptos" w:hAnsi="Aptos" w:cstheme="minorHAnsi"/>
          <w:sz w:val="22"/>
          <w:szCs w:val="22"/>
          <w:lang w:val="en-GB"/>
        </w:rPr>
        <w:t>on</w:t>
      </w:r>
      <w:r w:rsidR="005D1213" w:rsidRPr="000202E2">
        <w:rPr>
          <w:rFonts w:ascii="Aptos" w:hAnsi="Aptos" w:cstheme="minorHAnsi"/>
          <w:sz w:val="22"/>
          <w:szCs w:val="22"/>
          <w:lang w:val="en-GB"/>
        </w:rPr>
        <w:t xml:space="preserve"> equivalent terms and conditions to the current post and protection of salary will not apply.</w:t>
      </w:r>
      <w:r w:rsidR="008720FE" w:rsidRPr="000202E2">
        <w:rPr>
          <w:rFonts w:ascii="Aptos" w:hAnsi="Aptos" w:cstheme="minorHAnsi"/>
          <w:sz w:val="22"/>
          <w:szCs w:val="22"/>
          <w:lang w:val="en-GB"/>
        </w:rPr>
        <w:t xml:space="preserve">  </w:t>
      </w:r>
    </w:p>
    <w:p w14:paraId="582173A3" w14:textId="726BEB63" w:rsidR="00117F69" w:rsidRPr="000202E2" w:rsidRDefault="00117F69" w:rsidP="000202E2">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g.</w:t>
      </w:r>
      <w:r>
        <w:rPr>
          <w:rFonts w:ascii="Aptos" w:hAnsi="Aptos" w:cstheme="minorHAnsi"/>
          <w:sz w:val="22"/>
          <w:szCs w:val="22"/>
          <w:lang w:val="en-GB"/>
        </w:rPr>
        <w:tab/>
        <w:t>T</w:t>
      </w:r>
      <w:r w:rsidR="004B6877" w:rsidRPr="000202E2">
        <w:rPr>
          <w:rFonts w:ascii="Aptos" w:hAnsi="Aptos" w:cstheme="minorHAnsi"/>
          <w:sz w:val="22"/>
          <w:szCs w:val="22"/>
          <w:lang w:val="en-GB"/>
        </w:rPr>
        <w:t xml:space="preserve">he </w:t>
      </w:r>
      <w:r w:rsidR="00D91A1B">
        <w:rPr>
          <w:rFonts w:ascii="Aptos" w:hAnsi="Aptos" w:cstheme="minorHAnsi"/>
          <w:sz w:val="22"/>
          <w:szCs w:val="22"/>
          <w:lang w:val="en-GB"/>
        </w:rPr>
        <w:t>governing body</w:t>
      </w:r>
      <w:r w:rsidR="004B6877" w:rsidRPr="000202E2">
        <w:rPr>
          <w:rFonts w:ascii="Aptos" w:hAnsi="Aptos" w:cstheme="minorHAnsi"/>
          <w:sz w:val="22"/>
          <w:szCs w:val="22"/>
          <w:lang w:val="en-GB"/>
        </w:rPr>
        <w:t xml:space="preserve"> will not review the </w:t>
      </w:r>
      <w:r>
        <w:rPr>
          <w:rFonts w:ascii="Aptos" w:hAnsi="Aptos" w:cstheme="minorHAnsi"/>
          <w:sz w:val="22"/>
          <w:szCs w:val="22"/>
          <w:lang w:val="en-GB"/>
        </w:rPr>
        <w:t>f</w:t>
      </w:r>
      <w:r w:rsidR="004B6877" w:rsidRPr="000202E2">
        <w:rPr>
          <w:rFonts w:ascii="Aptos" w:hAnsi="Aptos" w:cstheme="minorHAnsi"/>
          <w:sz w:val="22"/>
          <w:szCs w:val="22"/>
          <w:lang w:val="en-GB"/>
        </w:rPr>
        <w:t xml:space="preserve">inal capability </w:t>
      </w:r>
      <w:r>
        <w:rPr>
          <w:rFonts w:ascii="Aptos" w:hAnsi="Aptos" w:cstheme="minorHAnsi"/>
          <w:sz w:val="22"/>
          <w:szCs w:val="22"/>
          <w:lang w:val="en-GB"/>
        </w:rPr>
        <w:t>m</w:t>
      </w:r>
      <w:r w:rsidR="004B6877" w:rsidRPr="000202E2">
        <w:rPr>
          <w:rFonts w:ascii="Aptos" w:hAnsi="Aptos" w:cstheme="minorHAnsi"/>
          <w:sz w:val="22"/>
          <w:szCs w:val="22"/>
          <w:lang w:val="en-GB"/>
        </w:rPr>
        <w:t xml:space="preserve">anager’s decision </w:t>
      </w:r>
      <w:proofErr w:type="gramStart"/>
      <w:r w:rsidR="004B6877" w:rsidRPr="000202E2">
        <w:rPr>
          <w:rFonts w:ascii="Aptos" w:hAnsi="Aptos" w:cstheme="minorHAnsi"/>
          <w:sz w:val="22"/>
          <w:szCs w:val="22"/>
          <w:lang w:val="en-GB"/>
        </w:rPr>
        <w:t>in order to</w:t>
      </w:r>
      <w:proofErr w:type="gramEnd"/>
      <w:r w:rsidR="004B6877" w:rsidRPr="000202E2">
        <w:rPr>
          <w:rFonts w:ascii="Aptos" w:hAnsi="Aptos" w:cstheme="minorHAnsi"/>
          <w:sz w:val="22"/>
          <w:szCs w:val="22"/>
          <w:lang w:val="en-GB"/>
        </w:rPr>
        <w:t xml:space="preserve"> ensure that a</w:t>
      </w:r>
      <w:r>
        <w:rPr>
          <w:rFonts w:ascii="Aptos" w:hAnsi="Aptos" w:cstheme="minorHAnsi"/>
          <w:sz w:val="22"/>
          <w:szCs w:val="22"/>
          <w:lang w:val="en-GB"/>
        </w:rPr>
        <w:t>n a</w:t>
      </w:r>
      <w:r w:rsidR="004B6877" w:rsidRPr="000202E2">
        <w:rPr>
          <w:rFonts w:ascii="Aptos" w:hAnsi="Aptos" w:cstheme="minorHAnsi"/>
          <w:sz w:val="22"/>
          <w:szCs w:val="22"/>
          <w:lang w:val="en-GB"/>
        </w:rPr>
        <w:t xml:space="preserve">ppeal </w:t>
      </w:r>
      <w:r>
        <w:rPr>
          <w:rFonts w:ascii="Aptos" w:hAnsi="Aptos" w:cstheme="minorHAnsi"/>
          <w:sz w:val="22"/>
          <w:szCs w:val="22"/>
          <w:lang w:val="en-GB"/>
        </w:rPr>
        <w:t>p</w:t>
      </w:r>
      <w:r w:rsidR="004B6877" w:rsidRPr="000202E2">
        <w:rPr>
          <w:rFonts w:ascii="Aptos" w:hAnsi="Aptos" w:cstheme="minorHAnsi"/>
          <w:sz w:val="22"/>
          <w:szCs w:val="22"/>
          <w:lang w:val="en-GB"/>
        </w:rPr>
        <w:t xml:space="preserve">anel can be convened if necessary.  </w:t>
      </w:r>
    </w:p>
    <w:p w14:paraId="213CD70B" w14:textId="5FCDACC4" w:rsidR="007F417C" w:rsidRPr="000202E2" w:rsidRDefault="00117F69" w:rsidP="000202E2">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h.</w:t>
      </w:r>
      <w:r>
        <w:rPr>
          <w:rFonts w:ascii="Aptos" w:hAnsi="Aptos" w:cstheme="minorHAnsi"/>
          <w:sz w:val="22"/>
          <w:szCs w:val="22"/>
          <w:lang w:val="en-GB"/>
        </w:rPr>
        <w:tab/>
        <w:t xml:space="preserve">Employees may </w:t>
      </w:r>
      <w:r w:rsidR="00FA4D06" w:rsidRPr="000202E2">
        <w:rPr>
          <w:rFonts w:ascii="Aptos" w:hAnsi="Aptos" w:cstheme="minorHAnsi"/>
          <w:sz w:val="22"/>
          <w:szCs w:val="22"/>
          <w:lang w:val="en-GB"/>
        </w:rPr>
        <w:t xml:space="preserve">appeal against a </w:t>
      </w:r>
      <w:r w:rsidR="00D56F24" w:rsidRPr="000202E2">
        <w:rPr>
          <w:rFonts w:ascii="Aptos" w:hAnsi="Aptos" w:cstheme="minorHAnsi"/>
          <w:sz w:val="22"/>
          <w:szCs w:val="22"/>
          <w:lang w:val="en-GB"/>
        </w:rPr>
        <w:t xml:space="preserve">decision to dismiss </w:t>
      </w:r>
      <w:r w:rsidR="00FA4D06" w:rsidRPr="000202E2">
        <w:rPr>
          <w:rFonts w:ascii="Aptos" w:hAnsi="Aptos" w:cstheme="minorHAnsi"/>
          <w:sz w:val="22"/>
          <w:szCs w:val="22"/>
          <w:lang w:val="en-GB"/>
        </w:rPr>
        <w:t xml:space="preserve">within </w:t>
      </w:r>
      <w:r w:rsidR="0044578A" w:rsidRPr="009B4266">
        <w:rPr>
          <w:rFonts w:ascii="Aptos" w:hAnsi="Aptos" w:cstheme="minorHAnsi"/>
          <w:sz w:val="22"/>
          <w:szCs w:val="22"/>
          <w:highlight w:val="yellow"/>
          <w:lang w:val="en-GB"/>
        </w:rPr>
        <w:t xml:space="preserve">10 </w:t>
      </w:r>
      <w:r w:rsidR="003E148B" w:rsidRPr="009B4266">
        <w:rPr>
          <w:rFonts w:ascii="Aptos" w:hAnsi="Aptos" w:cstheme="minorHAnsi"/>
          <w:sz w:val="22"/>
          <w:szCs w:val="22"/>
          <w:highlight w:val="yellow"/>
          <w:lang w:val="en-GB"/>
        </w:rPr>
        <w:t>school</w:t>
      </w:r>
      <w:r w:rsidR="00FA4D06" w:rsidRPr="009B4266">
        <w:rPr>
          <w:rFonts w:ascii="Aptos" w:hAnsi="Aptos" w:cstheme="minorHAnsi"/>
          <w:sz w:val="22"/>
          <w:szCs w:val="22"/>
          <w:highlight w:val="yellow"/>
          <w:lang w:val="en-GB"/>
        </w:rPr>
        <w:t xml:space="preserve"> </w:t>
      </w:r>
      <w:r w:rsidRPr="009B4266">
        <w:rPr>
          <w:rFonts w:ascii="Aptos" w:hAnsi="Aptos" w:cstheme="minorHAnsi"/>
          <w:sz w:val="22"/>
          <w:szCs w:val="22"/>
          <w:highlight w:val="yellow"/>
          <w:lang w:val="en-GB"/>
        </w:rPr>
        <w:t>d</w:t>
      </w:r>
      <w:r w:rsidR="00FA4D06" w:rsidRPr="009B4266">
        <w:rPr>
          <w:rFonts w:ascii="Aptos" w:hAnsi="Aptos" w:cstheme="minorHAnsi"/>
          <w:sz w:val="22"/>
          <w:szCs w:val="22"/>
          <w:highlight w:val="yellow"/>
          <w:lang w:val="en-GB"/>
        </w:rPr>
        <w:t>ays</w:t>
      </w:r>
      <w:r w:rsidR="00FA4D06" w:rsidRPr="000202E2">
        <w:rPr>
          <w:rFonts w:ascii="Aptos" w:hAnsi="Aptos" w:cstheme="minorHAnsi"/>
          <w:sz w:val="22"/>
          <w:szCs w:val="22"/>
          <w:lang w:val="en-GB"/>
        </w:rPr>
        <w:t xml:space="preserve"> of</w:t>
      </w:r>
      <w:r w:rsidR="00D56F24" w:rsidRPr="000202E2">
        <w:rPr>
          <w:rFonts w:ascii="Aptos" w:hAnsi="Aptos" w:cstheme="minorHAnsi"/>
          <w:sz w:val="22"/>
          <w:szCs w:val="22"/>
          <w:lang w:val="en-GB"/>
        </w:rPr>
        <w:t xml:space="preserve"> the date of the</w:t>
      </w:r>
      <w:r w:rsidR="0044578A" w:rsidRPr="000202E2">
        <w:rPr>
          <w:rFonts w:ascii="Aptos" w:hAnsi="Aptos" w:cstheme="minorHAnsi"/>
          <w:sz w:val="22"/>
          <w:szCs w:val="22"/>
          <w:lang w:val="en-GB"/>
        </w:rPr>
        <w:t xml:space="preserve"> noti</w:t>
      </w:r>
      <w:r w:rsidR="00CA2F8D" w:rsidRPr="000202E2">
        <w:rPr>
          <w:rFonts w:ascii="Aptos" w:hAnsi="Aptos" w:cstheme="minorHAnsi"/>
          <w:sz w:val="22"/>
          <w:szCs w:val="22"/>
          <w:lang w:val="en-GB"/>
        </w:rPr>
        <w:t xml:space="preserve">ce of </w:t>
      </w:r>
      <w:r w:rsidR="0044578A" w:rsidRPr="000202E2">
        <w:rPr>
          <w:rFonts w:ascii="Aptos" w:hAnsi="Aptos" w:cstheme="minorHAnsi"/>
          <w:sz w:val="22"/>
          <w:szCs w:val="22"/>
          <w:lang w:val="en-GB"/>
        </w:rPr>
        <w:t>termination</w:t>
      </w:r>
      <w:r w:rsidR="00FA4D06" w:rsidRPr="000202E2">
        <w:rPr>
          <w:rFonts w:ascii="Aptos" w:hAnsi="Aptos" w:cstheme="minorHAnsi"/>
          <w:sz w:val="22"/>
          <w:szCs w:val="22"/>
          <w:lang w:val="en-GB"/>
        </w:rPr>
        <w:t xml:space="preserve">. </w:t>
      </w:r>
    </w:p>
    <w:p w14:paraId="567FF313" w14:textId="7069CE4A" w:rsidR="006E55C5" w:rsidRPr="000202E2" w:rsidRDefault="00D56F24" w:rsidP="000202E2">
      <w:pPr>
        <w:pStyle w:val="NormalWeb"/>
        <w:numPr>
          <w:ilvl w:val="2"/>
          <w:numId w:val="48"/>
        </w:numPr>
        <w:spacing w:before="0" w:beforeAutospacing="0" w:after="0" w:afterAutospacing="0" w:line="276" w:lineRule="auto"/>
        <w:ind w:left="567" w:hanging="425"/>
        <w:jc w:val="both"/>
        <w:rPr>
          <w:rFonts w:ascii="Aptos" w:hAnsi="Aptos" w:cstheme="minorHAnsi"/>
          <w:sz w:val="22"/>
          <w:szCs w:val="22"/>
          <w:lang w:val="en-GB"/>
        </w:rPr>
      </w:pPr>
      <w:r w:rsidRPr="000202E2">
        <w:rPr>
          <w:rFonts w:ascii="Aptos" w:hAnsi="Aptos" w:cstheme="minorHAnsi"/>
          <w:sz w:val="22"/>
          <w:szCs w:val="22"/>
          <w:lang w:val="en-GB"/>
        </w:rPr>
        <w:t>An</w:t>
      </w:r>
      <w:r w:rsidR="00B07342" w:rsidRPr="000202E2">
        <w:rPr>
          <w:rFonts w:ascii="Aptos" w:hAnsi="Aptos" w:cstheme="minorHAnsi"/>
          <w:sz w:val="22"/>
          <w:szCs w:val="22"/>
          <w:lang w:val="en-GB"/>
        </w:rPr>
        <w:t xml:space="preserve"> </w:t>
      </w:r>
      <w:r w:rsidR="00FA4D06" w:rsidRPr="000202E2">
        <w:rPr>
          <w:rFonts w:ascii="Aptos" w:hAnsi="Aptos" w:cstheme="minorHAnsi"/>
          <w:sz w:val="22"/>
          <w:szCs w:val="22"/>
          <w:lang w:val="en-GB"/>
        </w:rPr>
        <w:t xml:space="preserve">appeal </w:t>
      </w:r>
      <w:r w:rsidR="00CC74FA" w:rsidRPr="000202E2">
        <w:rPr>
          <w:rFonts w:ascii="Aptos" w:hAnsi="Aptos" w:cstheme="minorHAnsi"/>
          <w:sz w:val="22"/>
          <w:szCs w:val="22"/>
          <w:lang w:val="en-GB"/>
        </w:rPr>
        <w:t>will</w:t>
      </w:r>
      <w:r w:rsidR="00FA4D06" w:rsidRPr="000202E2">
        <w:rPr>
          <w:rFonts w:ascii="Aptos" w:hAnsi="Aptos" w:cstheme="minorHAnsi"/>
          <w:sz w:val="22"/>
          <w:szCs w:val="22"/>
          <w:lang w:val="en-GB"/>
        </w:rPr>
        <w:t xml:space="preserve"> not delay the commencement of the notice period.  </w:t>
      </w:r>
    </w:p>
    <w:p w14:paraId="5B8D2CCA" w14:textId="3359D111" w:rsidR="007B1D9C" w:rsidRDefault="007B1D9C" w:rsidP="00E41817">
      <w:pPr>
        <w:pStyle w:val="NormalWeb"/>
        <w:numPr>
          <w:ilvl w:val="0"/>
          <w:numId w:val="52"/>
        </w:numPr>
        <w:tabs>
          <w:tab w:val="left" w:pos="567"/>
        </w:tabs>
        <w:spacing w:before="0" w:beforeAutospacing="0" w:after="0" w:afterAutospacing="0" w:line="276" w:lineRule="auto"/>
        <w:ind w:left="567" w:hanging="567"/>
        <w:jc w:val="both"/>
        <w:rPr>
          <w:rFonts w:ascii="Aptos" w:hAnsi="Aptos" w:cstheme="minorHAnsi"/>
          <w:color w:val="000000"/>
          <w:sz w:val="22"/>
          <w:szCs w:val="22"/>
          <w:lang w:val="en-GB"/>
        </w:rPr>
      </w:pPr>
      <w:proofErr w:type="gramStart"/>
      <w:r w:rsidRPr="000202E2">
        <w:rPr>
          <w:rFonts w:ascii="Aptos" w:hAnsi="Aptos" w:cstheme="minorHAnsi"/>
          <w:color w:val="000000"/>
          <w:sz w:val="22"/>
          <w:szCs w:val="22"/>
          <w:lang w:val="en-GB"/>
        </w:rPr>
        <w:t>In the event that</w:t>
      </w:r>
      <w:proofErr w:type="gramEnd"/>
      <w:r w:rsidRPr="000202E2">
        <w:rPr>
          <w:rFonts w:ascii="Aptos" w:hAnsi="Aptos" w:cstheme="minorHAnsi"/>
          <w:color w:val="000000"/>
          <w:sz w:val="22"/>
          <w:szCs w:val="22"/>
          <w:lang w:val="en-GB"/>
        </w:rPr>
        <w:t xml:space="preserve"> </w:t>
      </w:r>
      <w:r w:rsidR="00117F69">
        <w:rPr>
          <w:rFonts w:ascii="Aptos" w:hAnsi="Aptos" w:cstheme="minorHAnsi"/>
          <w:color w:val="000000"/>
          <w:sz w:val="22"/>
          <w:szCs w:val="22"/>
          <w:lang w:val="en-GB"/>
        </w:rPr>
        <w:t>an employee’s</w:t>
      </w:r>
      <w:r w:rsidRPr="000202E2">
        <w:rPr>
          <w:rFonts w:ascii="Aptos" w:hAnsi="Aptos" w:cstheme="minorHAnsi"/>
          <w:color w:val="000000"/>
          <w:sz w:val="22"/>
          <w:szCs w:val="22"/>
          <w:lang w:val="en-GB"/>
        </w:rPr>
        <w:t xml:space="preserve"> employment is terminated</w:t>
      </w:r>
      <w:r w:rsidR="0012798F">
        <w:rPr>
          <w:rFonts w:ascii="Aptos" w:hAnsi="Aptos" w:cstheme="minorHAnsi"/>
          <w:color w:val="000000"/>
          <w:sz w:val="22"/>
          <w:szCs w:val="22"/>
          <w:lang w:val="en-GB"/>
        </w:rPr>
        <w:t>,</w:t>
      </w:r>
      <w:r w:rsidR="00BC779E">
        <w:rPr>
          <w:rFonts w:ascii="Aptos" w:hAnsi="Aptos" w:cstheme="minorHAnsi"/>
          <w:color w:val="000000"/>
          <w:sz w:val="22"/>
          <w:szCs w:val="22"/>
          <w:lang w:val="en-GB"/>
        </w:rPr>
        <w:t xml:space="preserve"> </w:t>
      </w:r>
      <w:r w:rsidR="00D56F24" w:rsidRPr="000202E2">
        <w:rPr>
          <w:rFonts w:ascii="Aptos" w:hAnsi="Aptos" w:cstheme="minorHAnsi"/>
          <w:sz w:val="22"/>
          <w:szCs w:val="22"/>
          <w:lang w:val="en-GB"/>
        </w:rPr>
        <w:t>i</w:t>
      </w:r>
      <w:r w:rsidRPr="000202E2">
        <w:rPr>
          <w:rFonts w:ascii="Aptos" w:hAnsi="Aptos" w:cstheme="minorHAnsi"/>
          <w:sz w:val="22"/>
          <w:szCs w:val="22"/>
          <w:lang w:val="en-GB"/>
        </w:rPr>
        <w:t xml:space="preserve">f </w:t>
      </w:r>
      <w:r w:rsidR="0067410F">
        <w:rPr>
          <w:rFonts w:ascii="Aptos" w:hAnsi="Aptos" w:cstheme="minorHAnsi"/>
          <w:sz w:val="22"/>
          <w:szCs w:val="22"/>
          <w:lang w:val="en-GB"/>
        </w:rPr>
        <w:t>the</w:t>
      </w:r>
      <w:r w:rsidRPr="000202E2">
        <w:rPr>
          <w:rFonts w:ascii="Aptos" w:hAnsi="Aptos" w:cstheme="minorHAnsi"/>
          <w:sz w:val="22"/>
          <w:szCs w:val="22"/>
          <w:lang w:val="en-GB"/>
        </w:rPr>
        <w:t xml:space="preserve"> contract contains a garden leave clause that clause</w:t>
      </w:r>
      <w:r w:rsidR="00117F69" w:rsidRPr="00BC779E">
        <w:rPr>
          <w:rFonts w:ascii="Aptos" w:hAnsi="Aptos" w:cstheme="minorHAnsi"/>
          <w:sz w:val="22"/>
          <w:szCs w:val="22"/>
          <w:lang w:val="en-GB"/>
        </w:rPr>
        <w:t xml:space="preserve"> may be exercised</w:t>
      </w:r>
      <w:r w:rsidRPr="000202E2">
        <w:rPr>
          <w:rFonts w:ascii="Aptos" w:hAnsi="Aptos" w:cstheme="minorHAnsi"/>
          <w:sz w:val="22"/>
          <w:szCs w:val="22"/>
          <w:lang w:val="en-GB"/>
        </w:rPr>
        <w:t xml:space="preserve"> so that </w:t>
      </w:r>
      <w:r w:rsidR="00117F69" w:rsidRPr="00BC779E">
        <w:rPr>
          <w:rFonts w:ascii="Aptos" w:hAnsi="Aptos" w:cstheme="minorHAnsi"/>
          <w:sz w:val="22"/>
          <w:szCs w:val="22"/>
          <w:lang w:val="en-GB"/>
        </w:rPr>
        <w:t>the employee is</w:t>
      </w:r>
      <w:r w:rsidRPr="000202E2">
        <w:rPr>
          <w:rFonts w:ascii="Aptos" w:hAnsi="Aptos" w:cstheme="minorHAnsi"/>
          <w:sz w:val="22"/>
          <w:szCs w:val="22"/>
          <w:lang w:val="en-GB"/>
        </w:rPr>
        <w:t xml:space="preserve"> not required to </w:t>
      </w:r>
      <w:r w:rsidRPr="000202E2">
        <w:rPr>
          <w:rFonts w:ascii="Aptos" w:hAnsi="Aptos" w:cstheme="minorHAnsi"/>
          <w:sz w:val="22"/>
          <w:szCs w:val="22"/>
          <w:lang w:val="en-GB"/>
        </w:rPr>
        <w:lastRenderedPageBreak/>
        <w:t xml:space="preserve">attend </w:t>
      </w:r>
      <w:r w:rsidR="00117F69" w:rsidRPr="00BC779E">
        <w:rPr>
          <w:rFonts w:ascii="Aptos" w:hAnsi="Aptos" w:cstheme="minorHAnsi"/>
          <w:sz w:val="22"/>
          <w:szCs w:val="22"/>
          <w:lang w:val="en-GB"/>
        </w:rPr>
        <w:t xml:space="preserve">work </w:t>
      </w:r>
      <w:r w:rsidRPr="000202E2">
        <w:rPr>
          <w:rFonts w:ascii="Aptos" w:hAnsi="Aptos" w:cstheme="minorHAnsi"/>
          <w:sz w:val="22"/>
          <w:szCs w:val="22"/>
          <w:lang w:val="en-GB"/>
        </w:rPr>
        <w:t>during the notice period but remain</w:t>
      </w:r>
      <w:r w:rsidR="00117F69" w:rsidRPr="00BC779E">
        <w:rPr>
          <w:rFonts w:ascii="Aptos" w:hAnsi="Aptos" w:cstheme="minorHAnsi"/>
          <w:sz w:val="22"/>
          <w:szCs w:val="22"/>
          <w:lang w:val="en-GB"/>
        </w:rPr>
        <w:t>s</w:t>
      </w:r>
      <w:r w:rsidRPr="000202E2">
        <w:rPr>
          <w:rFonts w:ascii="Aptos" w:hAnsi="Aptos" w:cstheme="minorHAnsi"/>
          <w:sz w:val="22"/>
          <w:szCs w:val="22"/>
          <w:lang w:val="en-GB"/>
        </w:rPr>
        <w:t xml:space="preserve"> employed and so bound by the terms of </w:t>
      </w:r>
      <w:r w:rsidR="00117F69" w:rsidRPr="00BC779E">
        <w:rPr>
          <w:rFonts w:ascii="Aptos" w:hAnsi="Aptos" w:cstheme="minorHAnsi"/>
          <w:sz w:val="22"/>
          <w:szCs w:val="22"/>
          <w:lang w:val="en-GB"/>
        </w:rPr>
        <w:t>their</w:t>
      </w:r>
      <w:r w:rsidRPr="000202E2">
        <w:rPr>
          <w:rFonts w:ascii="Aptos" w:hAnsi="Aptos" w:cstheme="minorHAnsi"/>
          <w:sz w:val="22"/>
          <w:szCs w:val="22"/>
          <w:lang w:val="en-GB"/>
        </w:rPr>
        <w:t xml:space="preserve"> contract of employment until the expiry of the notice period</w:t>
      </w:r>
      <w:r w:rsidR="0012798F">
        <w:rPr>
          <w:rFonts w:ascii="Aptos" w:hAnsi="Aptos" w:cstheme="minorHAnsi"/>
          <w:sz w:val="22"/>
          <w:szCs w:val="22"/>
          <w:lang w:val="en-GB"/>
        </w:rPr>
        <w:t xml:space="preserve">. </w:t>
      </w:r>
      <w:r w:rsidR="00117F69" w:rsidRPr="00BC779E">
        <w:rPr>
          <w:rFonts w:ascii="Aptos" w:hAnsi="Aptos" w:cstheme="minorHAnsi"/>
          <w:sz w:val="22"/>
          <w:szCs w:val="22"/>
          <w:lang w:val="en-GB"/>
        </w:rPr>
        <w:t xml:space="preserve"> </w:t>
      </w:r>
      <w:r w:rsidR="0012798F">
        <w:rPr>
          <w:rFonts w:ascii="Aptos" w:hAnsi="Aptos" w:cstheme="minorHAnsi"/>
          <w:sz w:val="22"/>
          <w:szCs w:val="22"/>
          <w:lang w:val="en-GB"/>
        </w:rPr>
        <w:t>I</w:t>
      </w:r>
      <w:r w:rsidRPr="000202E2">
        <w:rPr>
          <w:rFonts w:ascii="Aptos" w:hAnsi="Aptos" w:cstheme="minorHAnsi"/>
          <w:color w:val="000000"/>
          <w:sz w:val="22"/>
          <w:szCs w:val="22"/>
          <w:lang w:val="en-GB"/>
        </w:rPr>
        <w:t xml:space="preserve">f </w:t>
      </w:r>
      <w:r w:rsidR="00117F69" w:rsidRPr="0067410F">
        <w:rPr>
          <w:rFonts w:ascii="Aptos" w:hAnsi="Aptos" w:cstheme="minorHAnsi"/>
          <w:color w:val="000000"/>
          <w:sz w:val="22"/>
          <w:szCs w:val="22"/>
          <w:lang w:val="en-GB"/>
        </w:rPr>
        <w:t xml:space="preserve">the contract </w:t>
      </w:r>
      <w:r w:rsidRPr="000202E2">
        <w:rPr>
          <w:rFonts w:ascii="Aptos" w:hAnsi="Aptos" w:cstheme="minorHAnsi"/>
          <w:color w:val="000000"/>
          <w:sz w:val="22"/>
          <w:szCs w:val="22"/>
          <w:lang w:val="en-GB"/>
        </w:rPr>
        <w:t>contains a payment in lieu of notice clause t</w:t>
      </w:r>
      <w:r w:rsidR="00A508BD">
        <w:rPr>
          <w:rFonts w:ascii="Aptos" w:hAnsi="Aptos" w:cstheme="minorHAnsi"/>
          <w:color w:val="000000"/>
          <w:sz w:val="22"/>
          <w:szCs w:val="22"/>
          <w:lang w:val="en-GB"/>
        </w:rPr>
        <w:t>hat</w:t>
      </w:r>
      <w:r w:rsidR="00117F69" w:rsidRPr="0067410F">
        <w:rPr>
          <w:rFonts w:ascii="Aptos" w:hAnsi="Aptos" w:cstheme="minorHAnsi"/>
          <w:color w:val="000000"/>
          <w:sz w:val="22"/>
          <w:szCs w:val="22"/>
          <w:lang w:val="en-GB"/>
        </w:rPr>
        <w:t xml:space="preserve"> clause</w:t>
      </w:r>
      <w:r w:rsidR="00D56F24" w:rsidRPr="000202E2">
        <w:rPr>
          <w:rFonts w:ascii="Aptos" w:hAnsi="Aptos" w:cstheme="minorHAnsi"/>
          <w:color w:val="000000"/>
          <w:sz w:val="22"/>
          <w:szCs w:val="22"/>
          <w:lang w:val="en-GB"/>
        </w:rPr>
        <w:t xml:space="preserve"> </w:t>
      </w:r>
      <w:r w:rsidRPr="000202E2">
        <w:rPr>
          <w:rFonts w:ascii="Aptos" w:hAnsi="Aptos" w:cstheme="minorHAnsi"/>
          <w:color w:val="000000"/>
          <w:sz w:val="22"/>
          <w:szCs w:val="22"/>
          <w:lang w:val="en-GB"/>
        </w:rPr>
        <w:t xml:space="preserve">may </w:t>
      </w:r>
      <w:r w:rsidR="00117F69" w:rsidRPr="0067410F">
        <w:rPr>
          <w:rFonts w:ascii="Aptos" w:hAnsi="Aptos" w:cstheme="minorHAnsi"/>
          <w:color w:val="000000"/>
          <w:sz w:val="22"/>
          <w:szCs w:val="22"/>
          <w:lang w:val="en-GB"/>
        </w:rPr>
        <w:t xml:space="preserve">be </w:t>
      </w:r>
      <w:r w:rsidRPr="000202E2">
        <w:rPr>
          <w:rFonts w:ascii="Aptos" w:hAnsi="Aptos" w:cstheme="minorHAnsi"/>
          <w:color w:val="000000"/>
          <w:sz w:val="22"/>
          <w:szCs w:val="22"/>
          <w:lang w:val="en-GB"/>
        </w:rPr>
        <w:t>exercise</w:t>
      </w:r>
      <w:r w:rsidR="00117F69" w:rsidRPr="0067410F">
        <w:rPr>
          <w:rFonts w:ascii="Aptos" w:hAnsi="Aptos" w:cstheme="minorHAnsi"/>
          <w:color w:val="000000"/>
          <w:sz w:val="22"/>
          <w:szCs w:val="22"/>
          <w:lang w:val="en-GB"/>
        </w:rPr>
        <w:t>d</w:t>
      </w:r>
      <w:r w:rsidRPr="000202E2">
        <w:rPr>
          <w:rFonts w:ascii="Aptos" w:hAnsi="Aptos" w:cstheme="minorHAnsi"/>
          <w:color w:val="000000"/>
          <w:sz w:val="22"/>
          <w:szCs w:val="22"/>
          <w:lang w:val="en-GB"/>
        </w:rPr>
        <w:t xml:space="preserve"> to bring </w:t>
      </w:r>
      <w:r w:rsidR="00117F69" w:rsidRPr="0067410F">
        <w:rPr>
          <w:rFonts w:ascii="Aptos" w:hAnsi="Aptos" w:cstheme="minorHAnsi"/>
          <w:color w:val="000000"/>
          <w:sz w:val="22"/>
          <w:szCs w:val="22"/>
          <w:lang w:val="en-GB"/>
        </w:rPr>
        <w:t xml:space="preserve">the </w:t>
      </w:r>
      <w:r w:rsidRPr="000202E2">
        <w:rPr>
          <w:rFonts w:ascii="Aptos" w:hAnsi="Aptos" w:cstheme="minorHAnsi"/>
          <w:color w:val="000000"/>
          <w:sz w:val="22"/>
          <w:szCs w:val="22"/>
          <w:lang w:val="en-GB"/>
        </w:rPr>
        <w:t>contract to an end with immediate effect.</w:t>
      </w:r>
    </w:p>
    <w:p w14:paraId="7F09BB0D" w14:textId="77777777" w:rsidR="00E41817" w:rsidRPr="000202E2" w:rsidRDefault="00E41817" w:rsidP="00E41817">
      <w:pPr>
        <w:pStyle w:val="NormalWeb"/>
        <w:tabs>
          <w:tab w:val="left" w:pos="567"/>
        </w:tabs>
        <w:spacing w:before="0" w:beforeAutospacing="0" w:after="0" w:afterAutospacing="0" w:line="276" w:lineRule="auto"/>
        <w:ind w:left="567"/>
        <w:jc w:val="both"/>
        <w:rPr>
          <w:rFonts w:ascii="Aptos" w:hAnsi="Aptos" w:cstheme="minorHAnsi"/>
          <w:sz w:val="22"/>
          <w:szCs w:val="22"/>
          <w:lang w:val="en-GB"/>
        </w:rPr>
      </w:pPr>
    </w:p>
    <w:p w14:paraId="643D9C4F" w14:textId="71A0ACF0" w:rsidR="0099342F" w:rsidRPr="000202E2" w:rsidRDefault="0099342F"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A</w:t>
      </w:r>
      <w:r w:rsidR="00117F69">
        <w:rPr>
          <w:rFonts w:ascii="Aptos" w:hAnsi="Aptos" w:cstheme="minorHAnsi"/>
          <w:b/>
          <w:sz w:val="22"/>
          <w:szCs w:val="22"/>
          <w:lang w:val="en-GB"/>
        </w:rPr>
        <w:t>ppeals</w:t>
      </w:r>
    </w:p>
    <w:p w14:paraId="3A836F8E" w14:textId="05E99BE0" w:rsidR="002F3822" w:rsidRPr="000202E2" w:rsidRDefault="005A5501" w:rsidP="000202E2">
      <w:pPr>
        <w:pStyle w:val="NormalWeb"/>
        <w:numPr>
          <w:ilvl w:val="0"/>
          <w:numId w:val="56"/>
        </w:numPr>
        <w:spacing w:before="0" w:beforeAutospacing="0" w:after="0" w:afterAutospacing="0" w:line="276" w:lineRule="auto"/>
        <w:ind w:left="567"/>
        <w:jc w:val="both"/>
        <w:rPr>
          <w:rFonts w:ascii="Aptos" w:hAnsi="Aptos" w:cstheme="minorHAnsi"/>
          <w:sz w:val="22"/>
          <w:szCs w:val="22"/>
          <w:lang w:val="en-GB"/>
        </w:rPr>
      </w:pPr>
      <w:r w:rsidRPr="000202E2">
        <w:rPr>
          <w:rFonts w:ascii="Aptos" w:hAnsi="Aptos" w:cstheme="minorHAnsi"/>
          <w:bCs/>
          <w:sz w:val="22"/>
          <w:szCs w:val="22"/>
          <w:lang w:val="en-GB"/>
        </w:rPr>
        <w:t>Employees have a right of appeal at the points in the process detailed above.</w:t>
      </w:r>
    </w:p>
    <w:p w14:paraId="1C909EE9" w14:textId="603B317F" w:rsidR="005A5501" w:rsidRPr="000202E2" w:rsidRDefault="005A5501" w:rsidP="005A5501">
      <w:pPr>
        <w:pStyle w:val="ListParagraph"/>
        <w:numPr>
          <w:ilvl w:val="0"/>
          <w:numId w:val="56"/>
        </w:numPr>
        <w:ind w:left="567"/>
        <w:jc w:val="both"/>
        <w:rPr>
          <w:rFonts w:ascii="Aptos" w:eastAsiaTheme="minorHAnsi" w:hAnsi="Aptos" w:cstheme="minorBidi"/>
          <w:sz w:val="22"/>
        </w:rPr>
      </w:pPr>
      <w:r>
        <w:rPr>
          <w:rFonts w:ascii="Aptos" w:hAnsi="Aptos" w:cstheme="minorHAnsi"/>
          <w:sz w:val="22"/>
        </w:rPr>
        <w:t xml:space="preserve">Appeals should be made in writing to </w:t>
      </w:r>
      <w:r w:rsidRPr="000202E2">
        <w:rPr>
          <w:rFonts w:ascii="Aptos" w:hAnsi="Aptos" w:cstheme="minorHAnsi"/>
          <w:sz w:val="22"/>
          <w:highlight w:val="yellow"/>
        </w:rPr>
        <w:t>[THE HEAD OF HR]</w:t>
      </w:r>
      <w:r w:rsidR="0067410F">
        <w:rPr>
          <w:rFonts w:ascii="Aptos" w:hAnsi="Aptos" w:cstheme="minorHAnsi"/>
          <w:sz w:val="22"/>
        </w:rPr>
        <w:t>.</w:t>
      </w:r>
    </w:p>
    <w:p w14:paraId="3825605D" w14:textId="266A207A" w:rsidR="005A5501" w:rsidRPr="000202E2" w:rsidRDefault="005A5501" w:rsidP="000202E2">
      <w:pPr>
        <w:pStyle w:val="ListParagraph"/>
        <w:numPr>
          <w:ilvl w:val="0"/>
          <w:numId w:val="56"/>
        </w:numPr>
        <w:ind w:left="567"/>
        <w:jc w:val="both"/>
        <w:rPr>
          <w:rFonts w:ascii="Aptos" w:eastAsiaTheme="minorHAnsi" w:hAnsi="Aptos" w:cstheme="minorBidi"/>
          <w:sz w:val="22"/>
        </w:rPr>
      </w:pPr>
      <w:r>
        <w:rPr>
          <w:rFonts w:ascii="Aptos" w:hAnsi="Aptos" w:cstheme="minorHAnsi"/>
          <w:sz w:val="22"/>
        </w:rPr>
        <w:t>A</w:t>
      </w:r>
      <w:r w:rsidR="0023518E" w:rsidRPr="000202E2">
        <w:rPr>
          <w:rFonts w:ascii="Aptos" w:hAnsi="Aptos" w:cstheme="minorHAnsi"/>
          <w:sz w:val="22"/>
        </w:rPr>
        <w:t>ppeal letter</w:t>
      </w:r>
      <w:r>
        <w:rPr>
          <w:rFonts w:ascii="Aptos" w:hAnsi="Aptos" w:cstheme="minorHAnsi"/>
          <w:sz w:val="22"/>
        </w:rPr>
        <w:t>s</w:t>
      </w:r>
      <w:r w:rsidR="0023518E" w:rsidRPr="000202E2">
        <w:rPr>
          <w:rFonts w:ascii="Aptos" w:hAnsi="Aptos" w:cstheme="minorHAnsi"/>
          <w:sz w:val="22"/>
        </w:rPr>
        <w:t xml:space="preserve"> must set out the grounds of appeal in detail.</w:t>
      </w:r>
      <w:r>
        <w:rPr>
          <w:rFonts w:ascii="Aptos" w:hAnsi="Aptos" w:cstheme="minorHAnsi"/>
          <w:sz w:val="22"/>
        </w:rPr>
        <w:t xml:space="preserve">  Grounds may be that the action taken was unfair, that this policy was applied defectively or unfairly, that new evidence has come to light</w:t>
      </w:r>
      <w:r w:rsidR="0067410F">
        <w:rPr>
          <w:rFonts w:ascii="Aptos" w:hAnsi="Aptos" w:cstheme="minorHAnsi"/>
          <w:sz w:val="22"/>
        </w:rPr>
        <w:t>,</w:t>
      </w:r>
      <w:r>
        <w:rPr>
          <w:rFonts w:ascii="Aptos" w:hAnsi="Aptos" w:cstheme="minorHAnsi"/>
          <w:sz w:val="22"/>
        </w:rPr>
        <w:t xml:space="preserve"> or that the relevant sanction was overly harsh in all the circumstances.</w:t>
      </w:r>
      <w:r w:rsidR="008720FE" w:rsidRPr="000202E2">
        <w:rPr>
          <w:rFonts w:ascii="Aptos" w:hAnsi="Aptos" w:cstheme="minorHAnsi"/>
          <w:sz w:val="22"/>
        </w:rPr>
        <w:t xml:space="preserve">  </w:t>
      </w:r>
    </w:p>
    <w:p w14:paraId="6BE77510" w14:textId="108561CC" w:rsidR="008720FE" w:rsidRDefault="005A5501"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 xml:space="preserve">An appeal meeting will normally be held within </w:t>
      </w:r>
      <w:r w:rsidRPr="009B4266">
        <w:rPr>
          <w:rFonts w:ascii="Aptos" w:eastAsiaTheme="minorHAnsi" w:hAnsi="Aptos" w:cstheme="minorBidi"/>
          <w:sz w:val="22"/>
          <w:highlight w:val="yellow"/>
        </w:rPr>
        <w:t>20 school days</w:t>
      </w:r>
      <w:r>
        <w:rPr>
          <w:rFonts w:ascii="Aptos" w:eastAsiaTheme="minorHAnsi" w:hAnsi="Aptos" w:cstheme="minorBidi"/>
          <w:sz w:val="22"/>
        </w:rPr>
        <w:t xml:space="preserve"> of an appeal letter being received and employees will be given at least </w:t>
      </w:r>
      <w:r w:rsidRPr="009B4266">
        <w:rPr>
          <w:rFonts w:ascii="Aptos" w:eastAsiaTheme="minorHAnsi" w:hAnsi="Aptos" w:cstheme="minorBidi"/>
          <w:sz w:val="22"/>
          <w:highlight w:val="yellow"/>
        </w:rPr>
        <w:t>5 school days’</w:t>
      </w:r>
      <w:r>
        <w:rPr>
          <w:rFonts w:ascii="Aptos" w:eastAsiaTheme="minorHAnsi" w:hAnsi="Aptos" w:cstheme="minorBidi"/>
          <w:sz w:val="22"/>
        </w:rPr>
        <w:t xml:space="preserve"> notice of the date of the meeting.</w:t>
      </w:r>
      <w:r w:rsidR="00E41817">
        <w:rPr>
          <w:rFonts w:ascii="Aptos" w:eastAsiaTheme="minorHAnsi" w:hAnsi="Aptos" w:cstheme="minorBidi"/>
          <w:sz w:val="22"/>
        </w:rPr>
        <w:t xml:space="preserve"> </w:t>
      </w:r>
    </w:p>
    <w:p w14:paraId="58F608BD" w14:textId="10046356" w:rsidR="005A5501" w:rsidRDefault="005A5501"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At the same time as providing notice of the meeting, the appeal manager will provide information about what evidence will be relied upon at the appeal meeting.  If written evidence is going to be relied upon a copy will be provided</w:t>
      </w:r>
      <w:r w:rsidR="0067410F">
        <w:rPr>
          <w:rFonts w:ascii="Aptos" w:eastAsiaTheme="minorHAnsi" w:hAnsi="Aptos" w:cstheme="minorBidi"/>
          <w:sz w:val="22"/>
        </w:rPr>
        <w:t xml:space="preserve"> to the employee</w:t>
      </w:r>
      <w:r>
        <w:rPr>
          <w:rFonts w:ascii="Aptos" w:eastAsiaTheme="minorHAnsi" w:hAnsi="Aptos" w:cstheme="minorBidi"/>
          <w:sz w:val="22"/>
        </w:rPr>
        <w:t xml:space="preserve"> and if oral evidence is going to be relied upon the employee will be told who will be giving that oral evidence.</w:t>
      </w:r>
    </w:p>
    <w:p w14:paraId="76C3E427" w14:textId="1A55019D" w:rsidR="005A5501" w:rsidRDefault="005A5501" w:rsidP="005A5501">
      <w:pPr>
        <w:pStyle w:val="ListParagraph"/>
        <w:numPr>
          <w:ilvl w:val="0"/>
          <w:numId w:val="56"/>
        </w:numPr>
        <w:ind w:left="567"/>
        <w:jc w:val="both"/>
        <w:rPr>
          <w:rFonts w:ascii="Aptos" w:eastAsiaTheme="minorHAnsi" w:hAnsi="Aptos" w:cstheme="minorBidi"/>
          <w:sz w:val="22"/>
        </w:rPr>
      </w:pPr>
      <w:r w:rsidRPr="005A5501">
        <w:rPr>
          <w:rFonts w:ascii="Aptos" w:eastAsiaTheme="minorHAnsi" w:hAnsi="Aptos" w:cstheme="minorBidi"/>
          <w:sz w:val="22"/>
        </w:rPr>
        <w:t xml:space="preserve">Employees may bring any documentation that they wish to rely on to </w:t>
      </w:r>
      <w:r>
        <w:rPr>
          <w:rFonts w:ascii="Aptos" w:eastAsiaTheme="minorHAnsi" w:hAnsi="Aptos" w:cstheme="minorBidi"/>
          <w:sz w:val="22"/>
        </w:rPr>
        <w:t>an appeal meeting</w:t>
      </w:r>
      <w:r w:rsidRPr="005A5501">
        <w:rPr>
          <w:rFonts w:ascii="Aptos" w:eastAsiaTheme="minorHAnsi" w:hAnsi="Aptos" w:cstheme="minorBidi"/>
          <w:sz w:val="22"/>
        </w:rPr>
        <w:t xml:space="preserve">, but they must provide copies of any documents that they wish to bring to the </w:t>
      </w:r>
      <w:r>
        <w:rPr>
          <w:rFonts w:ascii="Aptos" w:eastAsiaTheme="minorHAnsi" w:hAnsi="Aptos" w:cstheme="minorBidi"/>
          <w:sz w:val="22"/>
        </w:rPr>
        <w:t xml:space="preserve">appeal manager </w:t>
      </w:r>
      <w:r w:rsidRPr="005A5501">
        <w:rPr>
          <w:rFonts w:ascii="Aptos" w:eastAsiaTheme="minorHAnsi" w:hAnsi="Aptos" w:cstheme="minorBidi"/>
          <w:sz w:val="22"/>
        </w:rPr>
        <w:t xml:space="preserve">at least </w:t>
      </w:r>
      <w:r w:rsidRPr="009B4266">
        <w:rPr>
          <w:rFonts w:ascii="Aptos" w:eastAsiaTheme="minorHAnsi" w:hAnsi="Aptos" w:cstheme="minorBidi"/>
          <w:sz w:val="22"/>
          <w:highlight w:val="yellow"/>
        </w:rPr>
        <w:t xml:space="preserve">2 </w:t>
      </w:r>
      <w:r w:rsidR="0067410F" w:rsidRPr="009B4266">
        <w:rPr>
          <w:rFonts w:ascii="Aptos" w:eastAsiaTheme="minorHAnsi" w:hAnsi="Aptos" w:cstheme="minorBidi"/>
          <w:sz w:val="22"/>
          <w:highlight w:val="yellow"/>
        </w:rPr>
        <w:t>school</w:t>
      </w:r>
      <w:r w:rsidRPr="009B4266">
        <w:rPr>
          <w:rFonts w:ascii="Aptos" w:eastAsiaTheme="minorHAnsi" w:hAnsi="Aptos" w:cstheme="minorBidi"/>
          <w:sz w:val="22"/>
          <w:highlight w:val="yellow"/>
        </w:rPr>
        <w:t xml:space="preserve"> days</w:t>
      </w:r>
      <w:r w:rsidRPr="005A5501">
        <w:rPr>
          <w:rFonts w:ascii="Aptos" w:eastAsiaTheme="minorHAnsi" w:hAnsi="Aptos" w:cstheme="minorBidi"/>
          <w:sz w:val="22"/>
        </w:rPr>
        <w:t xml:space="preserve"> prior to the </w:t>
      </w:r>
      <w:r w:rsidR="00267645">
        <w:rPr>
          <w:rFonts w:ascii="Aptos" w:eastAsiaTheme="minorHAnsi" w:hAnsi="Aptos" w:cstheme="minorBidi"/>
          <w:sz w:val="22"/>
        </w:rPr>
        <w:t xml:space="preserve">appeal </w:t>
      </w:r>
      <w:r w:rsidRPr="005A5501">
        <w:rPr>
          <w:rFonts w:ascii="Aptos" w:eastAsiaTheme="minorHAnsi" w:hAnsi="Aptos" w:cstheme="minorBidi"/>
          <w:sz w:val="22"/>
        </w:rPr>
        <w:t>meeting.</w:t>
      </w:r>
    </w:p>
    <w:p w14:paraId="3A1C1952" w14:textId="0764D57B" w:rsidR="00267645" w:rsidRPr="00267645" w:rsidRDefault="00267645" w:rsidP="000202E2">
      <w:pPr>
        <w:pStyle w:val="ListParagraph"/>
        <w:numPr>
          <w:ilvl w:val="0"/>
          <w:numId w:val="56"/>
        </w:numPr>
        <w:ind w:left="567"/>
        <w:jc w:val="both"/>
        <w:rPr>
          <w:rFonts w:ascii="Aptos" w:eastAsiaTheme="minorHAnsi" w:hAnsi="Aptos" w:cstheme="minorBidi"/>
          <w:sz w:val="22"/>
        </w:rPr>
      </w:pPr>
      <w:r w:rsidRPr="00267645">
        <w:rPr>
          <w:rFonts w:ascii="Aptos" w:eastAsiaTheme="minorHAnsi" w:hAnsi="Aptos" w:cstheme="minorBidi"/>
          <w:sz w:val="22"/>
        </w:rPr>
        <w:t>Employees will be given an opportunity to comment on the evidence provided during the</w:t>
      </w:r>
      <w:r w:rsidR="0067410F">
        <w:rPr>
          <w:rFonts w:ascii="Aptos" w:eastAsiaTheme="minorHAnsi" w:hAnsi="Aptos" w:cstheme="minorBidi"/>
          <w:sz w:val="22"/>
        </w:rPr>
        <w:t xml:space="preserve"> </w:t>
      </w:r>
      <w:r>
        <w:rPr>
          <w:rFonts w:ascii="Aptos" w:eastAsiaTheme="minorHAnsi" w:hAnsi="Aptos" w:cstheme="minorBidi"/>
          <w:sz w:val="22"/>
        </w:rPr>
        <w:t>a</w:t>
      </w:r>
      <w:r w:rsidRPr="00267645">
        <w:rPr>
          <w:rFonts w:ascii="Aptos" w:eastAsiaTheme="minorHAnsi" w:hAnsi="Aptos" w:cstheme="minorBidi"/>
          <w:sz w:val="22"/>
        </w:rPr>
        <w:t xml:space="preserve">ppeal </w:t>
      </w:r>
      <w:r>
        <w:rPr>
          <w:rFonts w:ascii="Aptos" w:eastAsiaTheme="minorHAnsi" w:hAnsi="Aptos" w:cstheme="minorBidi"/>
          <w:sz w:val="22"/>
        </w:rPr>
        <w:t>m</w:t>
      </w:r>
      <w:r w:rsidRPr="00267645">
        <w:rPr>
          <w:rFonts w:ascii="Aptos" w:eastAsiaTheme="minorHAnsi" w:hAnsi="Aptos" w:cstheme="minorBidi"/>
          <w:sz w:val="22"/>
        </w:rPr>
        <w:t>eeting.  The</w:t>
      </w:r>
      <w:r w:rsidR="0067410F">
        <w:rPr>
          <w:rFonts w:ascii="Aptos" w:eastAsiaTheme="minorHAnsi" w:hAnsi="Aptos" w:cstheme="minorBidi"/>
          <w:sz w:val="22"/>
        </w:rPr>
        <w:t xml:space="preserve"> </w:t>
      </w:r>
      <w:r>
        <w:rPr>
          <w:rFonts w:ascii="Aptos" w:eastAsiaTheme="minorHAnsi" w:hAnsi="Aptos" w:cstheme="minorBidi"/>
          <w:sz w:val="22"/>
        </w:rPr>
        <w:t>a</w:t>
      </w:r>
      <w:r w:rsidRPr="00267645">
        <w:rPr>
          <w:rFonts w:ascii="Aptos" w:eastAsiaTheme="minorHAnsi" w:hAnsi="Aptos" w:cstheme="minorBidi"/>
          <w:sz w:val="22"/>
        </w:rPr>
        <w:t xml:space="preserve">ppeal </w:t>
      </w:r>
      <w:r>
        <w:rPr>
          <w:rFonts w:ascii="Aptos" w:eastAsiaTheme="minorHAnsi" w:hAnsi="Aptos" w:cstheme="minorBidi"/>
          <w:sz w:val="22"/>
        </w:rPr>
        <w:t>m</w:t>
      </w:r>
      <w:r w:rsidRPr="00267645">
        <w:rPr>
          <w:rFonts w:ascii="Aptos" w:eastAsiaTheme="minorHAnsi" w:hAnsi="Aptos" w:cstheme="minorBidi"/>
          <w:sz w:val="22"/>
        </w:rPr>
        <w:t xml:space="preserve">anager will consider the evidence provided by </w:t>
      </w:r>
      <w:r w:rsidR="00A508BD">
        <w:rPr>
          <w:rFonts w:ascii="Aptos" w:eastAsiaTheme="minorHAnsi" w:hAnsi="Aptos" w:cstheme="minorBidi"/>
          <w:sz w:val="22"/>
        </w:rPr>
        <w:t>the employee</w:t>
      </w:r>
      <w:r w:rsidRPr="00267645">
        <w:rPr>
          <w:rFonts w:ascii="Aptos" w:eastAsiaTheme="minorHAnsi" w:hAnsi="Aptos" w:cstheme="minorBidi"/>
          <w:sz w:val="22"/>
        </w:rPr>
        <w:t xml:space="preserve"> and by the </w:t>
      </w:r>
      <w:r>
        <w:rPr>
          <w:rFonts w:ascii="Aptos" w:eastAsiaTheme="minorHAnsi" w:hAnsi="Aptos" w:cstheme="minorBidi"/>
          <w:sz w:val="22"/>
        </w:rPr>
        <w:t>c</w:t>
      </w:r>
      <w:r w:rsidRPr="00267645">
        <w:rPr>
          <w:rFonts w:ascii="Aptos" w:eastAsiaTheme="minorHAnsi" w:hAnsi="Aptos" w:cstheme="minorBidi"/>
          <w:sz w:val="22"/>
        </w:rPr>
        <w:t xml:space="preserve">apability </w:t>
      </w:r>
      <w:r>
        <w:rPr>
          <w:rFonts w:ascii="Aptos" w:eastAsiaTheme="minorHAnsi" w:hAnsi="Aptos" w:cstheme="minorBidi"/>
          <w:sz w:val="22"/>
        </w:rPr>
        <w:t>m</w:t>
      </w:r>
      <w:r w:rsidRPr="00267645">
        <w:rPr>
          <w:rFonts w:ascii="Aptos" w:eastAsiaTheme="minorHAnsi" w:hAnsi="Aptos" w:cstheme="minorBidi"/>
          <w:sz w:val="22"/>
        </w:rPr>
        <w:t xml:space="preserve">anager or </w:t>
      </w:r>
      <w:r>
        <w:rPr>
          <w:rFonts w:ascii="Aptos" w:eastAsiaTheme="minorHAnsi" w:hAnsi="Aptos" w:cstheme="minorBidi"/>
          <w:sz w:val="22"/>
        </w:rPr>
        <w:t>f</w:t>
      </w:r>
      <w:r w:rsidRPr="00267645">
        <w:rPr>
          <w:rFonts w:ascii="Aptos" w:eastAsiaTheme="minorHAnsi" w:hAnsi="Aptos" w:cstheme="minorBidi"/>
          <w:sz w:val="22"/>
        </w:rPr>
        <w:t xml:space="preserve">inal </w:t>
      </w:r>
      <w:r>
        <w:rPr>
          <w:rFonts w:ascii="Aptos" w:eastAsiaTheme="minorHAnsi" w:hAnsi="Aptos" w:cstheme="minorBidi"/>
          <w:sz w:val="22"/>
        </w:rPr>
        <w:t>c</w:t>
      </w:r>
      <w:r w:rsidRPr="00267645">
        <w:rPr>
          <w:rFonts w:ascii="Aptos" w:eastAsiaTheme="minorHAnsi" w:hAnsi="Aptos" w:cstheme="minorBidi"/>
          <w:sz w:val="22"/>
        </w:rPr>
        <w:t xml:space="preserve">apability </w:t>
      </w:r>
      <w:r>
        <w:rPr>
          <w:rFonts w:ascii="Aptos" w:eastAsiaTheme="minorHAnsi" w:hAnsi="Aptos" w:cstheme="minorBidi"/>
          <w:sz w:val="22"/>
        </w:rPr>
        <w:t>m</w:t>
      </w:r>
      <w:r w:rsidRPr="00267645">
        <w:rPr>
          <w:rFonts w:ascii="Aptos" w:eastAsiaTheme="minorHAnsi" w:hAnsi="Aptos" w:cstheme="minorBidi"/>
          <w:sz w:val="22"/>
        </w:rPr>
        <w:t xml:space="preserve">anager (as appropriate) </w:t>
      </w:r>
      <w:proofErr w:type="gramStart"/>
      <w:r w:rsidRPr="00267645">
        <w:rPr>
          <w:rFonts w:ascii="Aptos" w:eastAsiaTheme="minorHAnsi" w:hAnsi="Aptos" w:cstheme="minorBidi"/>
          <w:sz w:val="22"/>
        </w:rPr>
        <w:t>in order to</w:t>
      </w:r>
      <w:proofErr w:type="gramEnd"/>
      <w:r w:rsidRPr="00267645">
        <w:rPr>
          <w:rFonts w:ascii="Aptos" w:eastAsiaTheme="minorHAnsi" w:hAnsi="Aptos" w:cstheme="minorBidi"/>
          <w:sz w:val="22"/>
        </w:rPr>
        <w:t xml:space="preserve"> determine whether the relevant decision was fair and reasonable.</w:t>
      </w:r>
    </w:p>
    <w:p w14:paraId="7F585A34" w14:textId="71DF340A" w:rsidR="00267645" w:rsidRDefault="00267645"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 xml:space="preserve">The outcome of the appeal meeting will be provided to the employee within </w:t>
      </w:r>
      <w:r w:rsidRPr="009B4266">
        <w:rPr>
          <w:rFonts w:ascii="Aptos" w:eastAsiaTheme="minorHAnsi" w:hAnsi="Aptos" w:cstheme="minorBidi"/>
          <w:sz w:val="22"/>
          <w:highlight w:val="yellow"/>
        </w:rPr>
        <w:t>5 school days</w:t>
      </w:r>
      <w:r>
        <w:rPr>
          <w:rFonts w:ascii="Aptos" w:eastAsiaTheme="minorHAnsi" w:hAnsi="Aptos" w:cstheme="minorBidi"/>
          <w:sz w:val="22"/>
        </w:rPr>
        <w:t xml:space="preserve"> of the appeal meeting.  </w:t>
      </w:r>
    </w:p>
    <w:p w14:paraId="6C047452" w14:textId="79574FBC" w:rsidR="00267645" w:rsidRDefault="00267645"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The decision of the appeal manager is final and there is no further right of appeal.</w:t>
      </w:r>
    </w:p>
    <w:p w14:paraId="2E46B2E2" w14:textId="3821EAE0" w:rsidR="00267645" w:rsidRDefault="00267645" w:rsidP="005A5501">
      <w:pPr>
        <w:pStyle w:val="ListParagraph"/>
        <w:numPr>
          <w:ilvl w:val="0"/>
          <w:numId w:val="56"/>
        </w:numPr>
        <w:ind w:left="567"/>
        <w:jc w:val="both"/>
        <w:rPr>
          <w:rFonts w:ascii="Aptos" w:eastAsiaTheme="minorHAnsi" w:hAnsi="Aptos" w:cstheme="minorBidi"/>
          <w:sz w:val="22"/>
        </w:rPr>
      </w:pPr>
      <w:r>
        <w:rPr>
          <w:rFonts w:ascii="Aptos" w:eastAsiaTheme="minorHAnsi" w:hAnsi="Aptos" w:cstheme="minorBidi"/>
          <w:sz w:val="22"/>
        </w:rPr>
        <w:t>The potential outcomes of an appeal are that:</w:t>
      </w:r>
    </w:p>
    <w:p w14:paraId="74CC252D" w14:textId="2F564714" w:rsidR="00267645" w:rsidRDefault="00267645" w:rsidP="00267645">
      <w:pPr>
        <w:pStyle w:val="ListParagraph"/>
        <w:numPr>
          <w:ilvl w:val="0"/>
          <w:numId w:val="57"/>
        </w:numPr>
        <w:ind w:left="567" w:hanging="567"/>
        <w:jc w:val="both"/>
        <w:rPr>
          <w:rFonts w:ascii="Aptos" w:eastAsiaTheme="minorHAnsi" w:hAnsi="Aptos" w:cstheme="minorBidi"/>
          <w:sz w:val="22"/>
        </w:rPr>
      </w:pPr>
      <w:r>
        <w:rPr>
          <w:rFonts w:ascii="Aptos" w:eastAsiaTheme="minorHAnsi" w:hAnsi="Aptos" w:cstheme="minorBidi"/>
          <w:sz w:val="22"/>
        </w:rPr>
        <w:t>The decision of the capability manager or final capability manager is upheld</w:t>
      </w:r>
    </w:p>
    <w:p w14:paraId="2BC08F9B" w14:textId="23C2E7DA" w:rsidR="00267645" w:rsidRDefault="00267645" w:rsidP="00267645">
      <w:pPr>
        <w:pStyle w:val="ListParagraph"/>
        <w:numPr>
          <w:ilvl w:val="0"/>
          <w:numId w:val="57"/>
        </w:numPr>
        <w:ind w:left="567" w:hanging="567"/>
        <w:jc w:val="both"/>
        <w:rPr>
          <w:rFonts w:ascii="Aptos" w:eastAsiaTheme="minorHAnsi" w:hAnsi="Aptos" w:cstheme="minorBidi"/>
          <w:sz w:val="22"/>
        </w:rPr>
      </w:pPr>
      <w:r>
        <w:rPr>
          <w:rFonts w:ascii="Aptos" w:eastAsiaTheme="minorHAnsi" w:hAnsi="Aptos" w:cstheme="minorBidi"/>
          <w:sz w:val="22"/>
        </w:rPr>
        <w:t xml:space="preserve">The appeal is upheld, the decision of the capability manager or final capability manager is </w:t>
      </w:r>
      <w:proofErr w:type="gramStart"/>
      <w:r>
        <w:rPr>
          <w:rFonts w:ascii="Aptos" w:eastAsiaTheme="minorHAnsi" w:hAnsi="Aptos" w:cstheme="minorBidi"/>
          <w:sz w:val="22"/>
        </w:rPr>
        <w:t>overturned</w:t>
      </w:r>
      <w:proofErr w:type="gramEnd"/>
      <w:r>
        <w:rPr>
          <w:rFonts w:ascii="Aptos" w:eastAsiaTheme="minorHAnsi" w:hAnsi="Aptos" w:cstheme="minorBidi"/>
          <w:sz w:val="22"/>
        </w:rPr>
        <w:t xml:space="preserve"> and the matter is </w:t>
      </w:r>
      <w:proofErr w:type="gramStart"/>
      <w:r>
        <w:rPr>
          <w:rFonts w:ascii="Aptos" w:eastAsiaTheme="minorHAnsi" w:hAnsi="Aptos" w:cstheme="minorBidi"/>
          <w:sz w:val="22"/>
        </w:rPr>
        <w:t>referred back</w:t>
      </w:r>
      <w:proofErr w:type="gramEnd"/>
      <w:r>
        <w:rPr>
          <w:rFonts w:ascii="Aptos" w:eastAsiaTheme="minorHAnsi" w:hAnsi="Aptos" w:cstheme="minorBidi"/>
          <w:sz w:val="22"/>
        </w:rPr>
        <w:t xml:space="preserve"> to them with instructions as to the action that should be taken.</w:t>
      </w:r>
    </w:p>
    <w:p w14:paraId="728CC254" w14:textId="1FD69B1C" w:rsidR="00267645" w:rsidRDefault="00267645" w:rsidP="000202E2">
      <w:pPr>
        <w:pStyle w:val="ListParagraph"/>
        <w:numPr>
          <w:ilvl w:val="0"/>
          <w:numId w:val="56"/>
        </w:numPr>
        <w:spacing w:after="0"/>
        <w:ind w:left="567"/>
        <w:jc w:val="both"/>
        <w:rPr>
          <w:rFonts w:ascii="Aptos" w:eastAsiaTheme="minorHAnsi" w:hAnsi="Aptos" w:cstheme="minorBidi"/>
          <w:sz w:val="22"/>
        </w:rPr>
      </w:pPr>
      <w:r>
        <w:rPr>
          <w:rFonts w:ascii="Aptos" w:eastAsiaTheme="minorHAnsi" w:hAnsi="Aptos" w:cstheme="minorBidi"/>
          <w:sz w:val="22"/>
        </w:rPr>
        <w:t>If an appeal against dismissal is successful, the employee will be reinstated with no break in continuous service.</w:t>
      </w:r>
    </w:p>
    <w:p w14:paraId="3D5592CD" w14:textId="1E4708A9" w:rsidR="00FA4D06" w:rsidRPr="000202E2" w:rsidRDefault="00FA4D06" w:rsidP="000202E2">
      <w:pPr>
        <w:pStyle w:val="NormalWeb"/>
        <w:spacing w:before="0" w:beforeAutospacing="0" w:after="0" w:afterAutospacing="0" w:line="276" w:lineRule="auto"/>
        <w:jc w:val="both"/>
        <w:rPr>
          <w:rFonts w:ascii="Aptos" w:hAnsi="Aptos" w:cstheme="minorHAnsi"/>
          <w:sz w:val="22"/>
          <w:szCs w:val="22"/>
          <w:lang w:val="en-GB"/>
        </w:rPr>
      </w:pPr>
    </w:p>
    <w:p w14:paraId="16ED9160" w14:textId="2623F192"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C</w:t>
      </w:r>
      <w:r w:rsidR="00267645" w:rsidRPr="0067410F">
        <w:rPr>
          <w:rFonts w:ascii="Aptos" w:hAnsi="Aptos" w:cstheme="minorHAnsi"/>
          <w:b/>
          <w:sz w:val="22"/>
          <w:szCs w:val="22"/>
          <w:lang w:val="en-GB"/>
        </w:rPr>
        <w:t>ompanions</w:t>
      </w:r>
    </w:p>
    <w:p w14:paraId="76D5F056" w14:textId="37B94BC1" w:rsidR="00267645" w:rsidRPr="00267645" w:rsidRDefault="00267645"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Employees may bring a companion to meeting</w:t>
      </w:r>
      <w:r w:rsidR="0067410F">
        <w:rPr>
          <w:rFonts w:ascii="Aptos" w:hAnsi="Aptos" w:cstheme="minorHAnsi"/>
          <w:sz w:val="22"/>
          <w:szCs w:val="22"/>
          <w:lang w:val="en-GB"/>
        </w:rPr>
        <w:t>s</w:t>
      </w:r>
      <w:r w:rsidRPr="00267645">
        <w:rPr>
          <w:rFonts w:ascii="Aptos" w:hAnsi="Aptos" w:cstheme="minorHAnsi"/>
          <w:sz w:val="22"/>
          <w:szCs w:val="22"/>
          <w:lang w:val="en-GB"/>
        </w:rPr>
        <w:t xml:space="preserve"> as </w:t>
      </w:r>
      <w:r w:rsidR="00E41817">
        <w:rPr>
          <w:rFonts w:ascii="Aptos" w:hAnsi="Aptos" w:cstheme="minorHAnsi"/>
          <w:sz w:val="22"/>
          <w:szCs w:val="22"/>
          <w:lang w:val="en-GB"/>
        </w:rPr>
        <w:t>set out</w:t>
      </w:r>
      <w:r w:rsidRPr="00267645">
        <w:rPr>
          <w:rFonts w:ascii="Aptos" w:hAnsi="Aptos" w:cstheme="minorHAnsi"/>
          <w:sz w:val="22"/>
          <w:szCs w:val="22"/>
          <w:lang w:val="en-GB"/>
        </w:rPr>
        <w:t xml:space="preserve"> above</w:t>
      </w:r>
      <w:r w:rsidR="00E41817">
        <w:rPr>
          <w:rFonts w:ascii="Aptos" w:hAnsi="Aptos" w:cstheme="minorHAnsi"/>
          <w:sz w:val="22"/>
          <w:szCs w:val="22"/>
          <w:lang w:val="en-GB"/>
        </w:rPr>
        <w:t xml:space="preserve"> </w:t>
      </w:r>
      <w:proofErr w:type="gramStart"/>
      <w:r w:rsidR="00E41817">
        <w:rPr>
          <w:rFonts w:ascii="Aptos" w:hAnsi="Aptos" w:cstheme="minorHAnsi"/>
          <w:sz w:val="22"/>
          <w:szCs w:val="22"/>
          <w:lang w:val="en-GB"/>
        </w:rPr>
        <w:t>provided that</w:t>
      </w:r>
      <w:proofErr w:type="gramEnd"/>
      <w:r w:rsidR="00E41817">
        <w:rPr>
          <w:rFonts w:ascii="Aptos" w:hAnsi="Aptos" w:cstheme="minorHAnsi"/>
          <w:sz w:val="22"/>
          <w:szCs w:val="22"/>
          <w:lang w:val="en-GB"/>
        </w:rPr>
        <w:t xml:space="preserve"> they let the person convening the meeting know the identity of the companion </w:t>
      </w:r>
      <w:r w:rsidR="00E41817" w:rsidRPr="00E41817">
        <w:rPr>
          <w:rFonts w:ascii="Aptos" w:hAnsi="Aptos" w:cstheme="minorHAnsi"/>
          <w:sz w:val="22"/>
          <w:szCs w:val="22"/>
          <w:highlight w:val="yellow"/>
          <w:lang w:val="en-GB"/>
        </w:rPr>
        <w:t>at least one school day</w:t>
      </w:r>
      <w:r w:rsidR="00E41817">
        <w:rPr>
          <w:rFonts w:ascii="Aptos" w:hAnsi="Aptos" w:cstheme="minorHAnsi"/>
          <w:sz w:val="22"/>
          <w:szCs w:val="22"/>
          <w:lang w:val="en-GB"/>
        </w:rPr>
        <w:t xml:space="preserve"> before the meeting</w:t>
      </w:r>
      <w:r w:rsidRPr="00267645">
        <w:rPr>
          <w:rFonts w:ascii="Aptos" w:hAnsi="Aptos" w:cstheme="minorHAnsi"/>
          <w:sz w:val="22"/>
          <w:szCs w:val="22"/>
          <w:lang w:val="en-GB"/>
        </w:rPr>
        <w:t xml:space="preserve">.  </w:t>
      </w:r>
    </w:p>
    <w:p w14:paraId="381551D0" w14:textId="77777777" w:rsidR="0067410F" w:rsidRDefault="00267645" w:rsidP="0067410F">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Where a companion attends a</w:t>
      </w:r>
      <w:r w:rsidR="0067410F">
        <w:rPr>
          <w:rFonts w:ascii="Aptos" w:hAnsi="Aptos" w:cstheme="minorHAnsi"/>
          <w:sz w:val="22"/>
          <w:szCs w:val="22"/>
          <w:lang w:val="en-GB"/>
        </w:rPr>
        <w:t xml:space="preserve"> </w:t>
      </w:r>
      <w:r w:rsidRPr="00267645">
        <w:rPr>
          <w:rFonts w:ascii="Aptos" w:hAnsi="Aptos" w:cstheme="minorHAnsi"/>
          <w:sz w:val="22"/>
          <w:szCs w:val="22"/>
          <w:lang w:val="en-GB"/>
        </w:rPr>
        <w:t xml:space="preserve">meeting, they can address the meeting </w:t>
      </w:r>
      <w:proofErr w:type="gramStart"/>
      <w:r w:rsidRPr="00267645">
        <w:rPr>
          <w:rFonts w:ascii="Aptos" w:hAnsi="Aptos" w:cstheme="minorHAnsi"/>
          <w:sz w:val="22"/>
          <w:szCs w:val="22"/>
          <w:lang w:val="en-GB"/>
        </w:rPr>
        <w:t>in order to</w:t>
      </w:r>
      <w:proofErr w:type="gramEnd"/>
      <w:r w:rsidRPr="00267645">
        <w:rPr>
          <w:rFonts w:ascii="Aptos" w:hAnsi="Aptos" w:cstheme="minorHAnsi"/>
          <w:sz w:val="22"/>
          <w:szCs w:val="22"/>
          <w:lang w:val="en-GB"/>
        </w:rPr>
        <w:t>:</w:t>
      </w:r>
    </w:p>
    <w:p w14:paraId="17D1973C" w14:textId="37F7CA36" w:rsidR="00267645" w:rsidRPr="000202E2" w:rsidRDefault="00267645" w:rsidP="000202E2">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0202E2">
        <w:rPr>
          <w:rFonts w:ascii="Aptos" w:hAnsi="Aptos" w:cstheme="minorHAnsi"/>
          <w:sz w:val="22"/>
        </w:rPr>
        <w:t>put the case</w:t>
      </w:r>
    </w:p>
    <w:p w14:paraId="047CEBE0" w14:textId="77777777" w:rsidR="0067410F" w:rsidRDefault="00267645" w:rsidP="0067410F">
      <w:pPr>
        <w:pStyle w:val="ListParagraph"/>
        <w:numPr>
          <w:ilvl w:val="0"/>
          <w:numId w:val="57"/>
        </w:numPr>
        <w:ind w:left="567" w:hanging="567"/>
        <w:jc w:val="both"/>
        <w:rPr>
          <w:rFonts w:ascii="Aptos" w:hAnsi="Aptos" w:cstheme="minorHAnsi"/>
          <w:sz w:val="22"/>
        </w:rPr>
      </w:pPr>
      <w:r w:rsidRPr="00267645">
        <w:rPr>
          <w:rFonts w:ascii="Aptos" w:hAnsi="Aptos" w:cstheme="minorHAnsi"/>
          <w:sz w:val="22"/>
        </w:rPr>
        <w:t>sum up the case</w:t>
      </w:r>
    </w:p>
    <w:p w14:paraId="57C1C7C4" w14:textId="2ADF6894" w:rsidR="0067410F" w:rsidRDefault="00267645" w:rsidP="0067410F">
      <w:pPr>
        <w:pStyle w:val="ListParagraph"/>
        <w:numPr>
          <w:ilvl w:val="0"/>
          <w:numId w:val="57"/>
        </w:numPr>
        <w:ind w:left="567" w:hanging="567"/>
        <w:jc w:val="both"/>
        <w:rPr>
          <w:rFonts w:ascii="Aptos" w:hAnsi="Aptos" w:cstheme="minorHAnsi"/>
          <w:sz w:val="22"/>
        </w:rPr>
      </w:pPr>
      <w:r w:rsidRPr="000202E2">
        <w:rPr>
          <w:rFonts w:ascii="Aptos" w:hAnsi="Aptos" w:cstheme="minorHAnsi"/>
          <w:sz w:val="22"/>
        </w:rPr>
        <w:lastRenderedPageBreak/>
        <w:t xml:space="preserve">respond on behalf of the employee to any view expressed </w:t>
      </w:r>
    </w:p>
    <w:p w14:paraId="13F6FD34" w14:textId="172A95CE" w:rsidR="00267645" w:rsidRPr="000202E2" w:rsidRDefault="00267645" w:rsidP="000202E2">
      <w:pPr>
        <w:pStyle w:val="ListParagraph"/>
        <w:numPr>
          <w:ilvl w:val="0"/>
          <w:numId w:val="57"/>
        </w:numPr>
        <w:spacing w:after="0"/>
        <w:ind w:left="567" w:hanging="567"/>
        <w:jc w:val="both"/>
        <w:rPr>
          <w:rFonts w:ascii="Aptos" w:hAnsi="Aptos" w:cstheme="minorHAnsi"/>
          <w:sz w:val="22"/>
        </w:rPr>
      </w:pPr>
      <w:r w:rsidRPr="000202E2">
        <w:rPr>
          <w:rFonts w:ascii="Aptos" w:hAnsi="Aptos" w:cstheme="minorHAnsi"/>
          <w:sz w:val="22"/>
        </w:rPr>
        <w:t>ask questions on behalf of the employee.</w:t>
      </w:r>
    </w:p>
    <w:p w14:paraId="7ECD3522" w14:textId="5067C877" w:rsidR="0067410F" w:rsidRDefault="00267645" w:rsidP="0067410F">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Companions can also confer with the employee.</w:t>
      </w:r>
    </w:p>
    <w:p w14:paraId="4918233A" w14:textId="68F7A04A" w:rsidR="00267645" w:rsidRPr="0067410F" w:rsidRDefault="00267645" w:rsidP="000202E2">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szCs w:val="22"/>
          <w:lang w:val="en-GB"/>
        </w:rPr>
        <w:t>A companion has no right to:</w:t>
      </w:r>
    </w:p>
    <w:p w14:paraId="1F861A7A" w14:textId="77777777" w:rsidR="0067410F" w:rsidRDefault="00267645" w:rsidP="0067410F">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answer questions on the employee’s behalf</w:t>
      </w:r>
    </w:p>
    <w:p w14:paraId="0D724DCD" w14:textId="0641BCCD" w:rsidR="0067410F" w:rsidRDefault="00267645" w:rsidP="0067410F">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szCs w:val="22"/>
          <w:lang w:val="en-GB"/>
        </w:rPr>
        <w:t>address the meeting if the employee does not wish it</w:t>
      </w:r>
    </w:p>
    <w:p w14:paraId="20511C3C" w14:textId="61F9002D" w:rsidR="00267645" w:rsidRPr="0067410F" w:rsidRDefault="00267645" w:rsidP="000202E2">
      <w:pPr>
        <w:pStyle w:val="NormalWeb"/>
        <w:numPr>
          <w:ilvl w:val="0"/>
          <w:numId w:val="61"/>
        </w:numPr>
        <w:spacing w:before="0" w:beforeAutospacing="0" w:after="0" w:afterAutospacing="0" w:line="276" w:lineRule="auto"/>
        <w:ind w:left="567" w:hanging="567"/>
        <w:jc w:val="both"/>
        <w:rPr>
          <w:rFonts w:ascii="Aptos" w:hAnsi="Aptos" w:cstheme="minorHAnsi"/>
          <w:sz w:val="22"/>
          <w:szCs w:val="22"/>
          <w:lang w:val="en-GB"/>
        </w:rPr>
      </w:pPr>
      <w:r w:rsidRPr="0067410F">
        <w:rPr>
          <w:rFonts w:ascii="Aptos" w:hAnsi="Aptos" w:cstheme="minorHAnsi"/>
          <w:sz w:val="22"/>
          <w:szCs w:val="22"/>
          <w:lang w:val="en-GB"/>
        </w:rPr>
        <w:t>prevent the employee from explaining their case.</w:t>
      </w:r>
    </w:p>
    <w:p w14:paraId="32EECD9E" w14:textId="10E58E98" w:rsidR="00FA4D06" w:rsidRPr="000202E2" w:rsidRDefault="00267645" w:rsidP="000202E2">
      <w:pPr>
        <w:pStyle w:val="NormalWeb"/>
        <w:spacing w:before="0" w:beforeAutospacing="0" w:after="0" w:afterAutospacing="0" w:line="276" w:lineRule="auto"/>
        <w:ind w:left="567" w:hanging="567"/>
        <w:jc w:val="both"/>
        <w:rPr>
          <w:rFonts w:ascii="Aptos" w:hAnsi="Aptos" w:cstheme="minorHAnsi"/>
          <w:sz w:val="22"/>
          <w:szCs w:val="22"/>
          <w:lang w:val="en-GB"/>
        </w:rPr>
      </w:pPr>
      <w:r w:rsidRPr="00267645">
        <w:rPr>
          <w:rFonts w:ascii="Aptos" w:hAnsi="Aptos" w:cstheme="minorHAnsi"/>
          <w:sz w:val="22"/>
          <w:szCs w:val="22"/>
          <w:lang w:val="en-GB"/>
        </w:rPr>
        <w:t>e.</w:t>
      </w:r>
      <w:r w:rsidRPr="00267645">
        <w:rPr>
          <w:rFonts w:ascii="Aptos" w:hAnsi="Aptos" w:cstheme="minorHAnsi"/>
          <w:sz w:val="22"/>
          <w:szCs w:val="22"/>
          <w:lang w:val="en-GB"/>
        </w:rPr>
        <w:tab/>
        <w:t>A companion can be a willing work colleague</w:t>
      </w:r>
      <w:r w:rsidR="0067410F">
        <w:rPr>
          <w:rFonts w:ascii="Aptos" w:hAnsi="Aptos" w:cstheme="minorHAnsi"/>
          <w:sz w:val="22"/>
          <w:szCs w:val="22"/>
          <w:lang w:val="en-GB"/>
        </w:rPr>
        <w:t xml:space="preserve"> not involved in the capability process relating to the employee</w:t>
      </w:r>
      <w:r w:rsidRPr="00267645">
        <w:rPr>
          <w:rFonts w:ascii="Aptos" w:hAnsi="Aptos" w:cstheme="minorHAnsi"/>
          <w:sz w:val="22"/>
          <w:szCs w:val="22"/>
          <w:lang w:val="en-GB"/>
        </w:rPr>
        <w:t>, a trade union official, an accredited representative of a trade union, or a representative of any professional association of which the employee is a member.</w:t>
      </w:r>
    </w:p>
    <w:p w14:paraId="0A9FF398" w14:textId="52DB5A47" w:rsidR="00715FCC" w:rsidRPr="000202E2" w:rsidRDefault="0067410F" w:rsidP="000202E2">
      <w:pPr>
        <w:pStyle w:val="NormalWeb"/>
        <w:tabs>
          <w:tab w:val="left" w:pos="567"/>
        </w:tabs>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f.</w:t>
      </w:r>
      <w:r>
        <w:rPr>
          <w:rFonts w:ascii="Aptos" w:hAnsi="Aptos" w:cstheme="minorHAnsi"/>
          <w:sz w:val="22"/>
          <w:szCs w:val="22"/>
          <w:lang w:val="en-GB"/>
        </w:rPr>
        <w:tab/>
      </w:r>
      <w:r w:rsidR="00715FCC" w:rsidRPr="000202E2">
        <w:rPr>
          <w:rFonts w:ascii="Aptos" w:hAnsi="Aptos" w:cstheme="minorHAnsi"/>
          <w:sz w:val="22"/>
          <w:szCs w:val="22"/>
          <w:lang w:val="en-GB"/>
        </w:rPr>
        <w:t xml:space="preserve">Where </w:t>
      </w:r>
      <w:proofErr w:type="spellStart"/>
      <w:r w:rsidR="00E41817">
        <w:rPr>
          <w:rFonts w:ascii="Aptos" w:hAnsi="Aptos" w:cstheme="minorHAnsi"/>
          <w:sz w:val="22"/>
          <w:szCs w:val="22"/>
          <w:lang w:val="en-GB"/>
        </w:rPr>
        <w:t>the</w:t>
      </w:r>
      <w:proofErr w:type="spellEnd"/>
      <w:r w:rsidR="00E41817">
        <w:rPr>
          <w:rFonts w:ascii="Aptos" w:hAnsi="Aptos" w:cstheme="minorHAnsi"/>
          <w:sz w:val="22"/>
          <w:szCs w:val="22"/>
          <w:lang w:val="en-GB"/>
        </w:rPr>
        <w:t xml:space="preserve"> employee</w:t>
      </w:r>
      <w:r w:rsidR="00715FCC" w:rsidRPr="000202E2">
        <w:rPr>
          <w:rFonts w:ascii="Aptos" w:hAnsi="Aptos" w:cstheme="minorHAnsi"/>
          <w:sz w:val="22"/>
          <w:szCs w:val="22"/>
          <w:lang w:val="en-GB"/>
        </w:rPr>
        <w:t xml:space="preserve"> ha</w:t>
      </w:r>
      <w:r w:rsidR="00E41817">
        <w:rPr>
          <w:rFonts w:ascii="Aptos" w:hAnsi="Aptos" w:cstheme="minorHAnsi"/>
          <w:sz w:val="22"/>
          <w:szCs w:val="22"/>
          <w:lang w:val="en-GB"/>
        </w:rPr>
        <w:t>s</w:t>
      </w:r>
      <w:r w:rsidR="00715FCC" w:rsidRPr="000202E2">
        <w:rPr>
          <w:rFonts w:ascii="Aptos" w:hAnsi="Aptos" w:cstheme="minorHAnsi"/>
          <w:sz w:val="22"/>
          <w:szCs w:val="22"/>
          <w:lang w:val="en-GB"/>
        </w:rPr>
        <w:t xml:space="preserve"> identified </w:t>
      </w:r>
      <w:r w:rsidR="00E41817">
        <w:rPr>
          <w:rFonts w:ascii="Aptos" w:hAnsi="Aptos" w:cstheme="minorHAnsi"/>
          <w:sz w:val="22"/>
          <w:szCs w:val="22"/>
          <w:lang w:val="en-GB"/>
        </w:rPr>
        <w:t>their</w:t>
      </w:r>
      <w:r w:rsidR="00715FCC" w:rsidRPr="000202E2">
        <w:rPr>
          <w:rFonts w:ascii="Aptos" w:hAnsi="Aptos" w:cstheme="minorHAnsi"/>
          <w:sz w:val="22"/>
          <w:szCs w:val="22"/>
          <w:lang w:val="en-GB"/>
        </w:rPr>
        <w:t xml:space="preserve"> </w:t>
      </w:r>
      <w:r w:rsidR="003E148B">
        <w:rPr>
          <w:rFonts w:ascii="Aptos" w:hAnsi="Aptos" w:cstheme="minorHAnsi"/>
          <w:sz w:val="22"/>
          <w:szCs w:val="22"/>
          <w:lang w:val="en-GB"/>
        </w:rPr>
        <w:t>c</w:t>
      </w:r>
      <w:r w:rsidR="00715FCC" w:rsidRPr="000202E2">
        <w:rPr>
          <w:rFonts w:ascii="Aptos" w:hAnsi="Aptos" w:cstheme="minorHAnsi"/>
          <w:sz w:val="22"/>
          <w:szCs w:val="22"/>
          <w:lang w:val="en-GB"/>
        </w:rPr>
        <w:t>ompanion and</w:t>
      </w:r>
      <w:r w:rsidR="00B40612" w:rsidRPr="000202E2">
        <w:rPr>
          <w:rFonts w:ascii="Aptos" w:hAnsi="Aptos" w:cstheme="minorHAnsi"/>
          <w:sz w:val="22"/>
          <w:szCs w:val="22"/>
          <w:lang w:val="en-GB"/>
        </w:rPr>
        <w:t xml:space="preserve"> the</w:t>
      </w:r>
      <w:r w:rsidR="00E41817">
        <w:rPr>
          <w:rFonts w:ascii="Aptos" w:hAnsi="Aptos" w:cstheme="minorHAnsi"/>
          <w:sz w:val="22"/>
          <w:szCs w:val="22"/>
          <w:lang w:val="en-GB"/>
        </w:rPr>
        <w:t xml:space="preserve"> companion has</w:t>
      </w:r>
      <w:r w:rsidR="00715FCC" w:rsidRPr="000202E2">
        <w:rPr>
          <w:rFonts w:ascii="Aptos" w:hAnsi="Aptos" w:cstheme="minorHAnsi"/>
          <w:sz w:val="22"/>
          <w:szCs w:val="22"/>
          <w:lang w:val="en-GB"/>
        </w:rPr>
        <w:t xml:space="preserve"> confirmed in writing that they cannot attend the date or time set for </w:t>
      </w:r>
      <w:r w:rsidR="00A508BD">
        <w:rPr>
          <w:rFonts w:ascii="Aptos" w:hAnsi="Aptos" w:cstheme="minorHAnsi"/>
          <w:sz w:val="22"/>
          <w:szCs w:val="22"/>
          <w:lang w:val="en-GB"/>
        </w:rPr>
        <w:t>a</w:t>
      </w:r>
      <w:r w:rsidR="00715FCC" w:rsidRPr="000202E2">
        <w:rPr>
          <w:rFonts w:ascii="Aptos" w:hAnsi="Aptos" w:cstheme="minorHAnsi"/>
          <w:sz w:val="22"/>
          <w:szCs w:val="22"/>
          <w:lang w:val="en-GB"/>
        </w:rPr>
        <w:t xml:space="preserve"> meeting, the meeting</w:t>
      </w:r>
      <w:r w:rsidR="00544DB8" w:rsidRPr="000202E2">
        <w:rPr>
          <w:rFonts w:ascii="Aptos" w:hAnsi="Aptos" w:cstheme="minorHAnsi"/>
          <w:sz w:val="22"/>
          <w:szCs w:val="22"/>
          <w:lang w:val="en-GB"/>
        </w:rPr>
        <w:t xml:space="preserve"> will be postponed</w:t>
      </w:r>
      <w:r w:rsidR="00715FCC" w:rsidRPr="000202E2">
        <w:rPr>
          <w:rFonts w:ascii="Aptos" w:hAnsi="Aptos" w:cstheme="minorHAnsi"/>
          <w:sz w:val="22"/>
          <w:szCs w:val="22"/>
          <w:lang w:val="en-GB"/>
        </w:rPr>
        <w:t xml:space="preserve"> for </w:t>
      </w:r>
      <w:r w:rsidR="001013CB" w:rsidRPr="000202E2">
        <w:rPr>
          <w:rFonts w:ascii="Aptos" w:hAnsi="Aptos" w:cstheme="minorHAnsi"/>
          <w:sz w:val="22"/>
          <w:szCs w:val="22"/>
          <w:lang w:val="en-GB"/>
        </w:rPr>
        <w:t>a period</w:t>
      </w:r>
      <w:r w:rsidR="00544DB8" w:rsidRPr="000202E2">
        <w:rPr>
          <w:rFonts w:ascii="Aptos" w:hAnsi="Aptos" w:cstheme="minorHAnsi"/>
          <w:sz w:val="22"/>
          <w:szCs w:val="22"/>
          <w:lang w:val="en-GB"/>
        </w:rPr>
        <w:t xml:space="preserve"> not</w:t>
      </w:r>
      <w:r w:rsidR="001013CB" w:rsidRPr="000202E2">
        <w:rPr>
          <w:rFonts w:ascii="Aptos" w:hAnsi="Aptos" w:cstheme="minorHAnsi"/>
          <w:sz w:val="22"/>
          <w:szCs w:val="22"/>
          <w:lang w:val="en-GB"/>
        </w:rPr>
        <w:t xml:space="preserve"> </w:t>
      </w:r>
      <w:proofErr w:type="gramStart"/>
      <w:r w:rsidR="001013CB" w:rsidRPr="000202E2">
        <w:rPr>
          <w:rFonts w:ascii="Aptos" w:hAnsi="Aptos" w:cstheme="minorHAnsi"/>
          <w:sz w:val="22"/>
          <w:szCs w:val="22"/>
          <w:lang w:val="en-GB"/>
        </w:rPr>
        <w:t>in excess of</w:t>
      </w:r>
      <w:proofErr w:type="gramEnd"/>
      <w:r w:rsidR="001013CB" w:rsidRPr="000202E2">
        <w:rPr>
          <w:rFonts w:ascii="Aptos" w:hAnsi="Aptos" w:cstheme="minorHAnsi"/>
          <w:sz w:val="22"/>
          <w:szCs w:val="22"/>
          <w:lang w:val="en-GB"/>
        </w:rPr>
        <w:t xml:space="preserve"> </w:t>
      </w:r>
      <w:r w:rsidR="0012798F" w:rsidRPr="009B4266">
        <w:rPr>
          <w:rFonts w:ascii="Aptos" w:hAnsi="Aptos" w:cstheme="minorHAnsi"/>
          <w:sz w:val="22"/>
          <w:szCs w:val="22"/>
          <w:highlight w:val="yellow"/>
          <w:lang w:val="en-GB"/>
        </w:rPr>
        <w:t>5</w:t>
      </w:r>
      <w:r w:rsidR="003E148B" w:rsidRPr="009B4266">
        <w:rPr>
          <w:rFonts w:ascii="Aptos" w:hAnsi="Aptos" w:cstheme="minorHAnsi"/>
          <w:sz w:val="22"/>
          <w:szCs w:val="22"/>
          <w:highlight w:val="yellow"/>
          <w:lang w:val="en-GB"/>
        </w:rPr>
        <w:t xml:space="preserve"> school days</w:t>
      </w:r>
      <w:r w:rsidR="00715FCC" w:rsidRPr="000202E2">
        <w:rPr>
          <w:rFonts w:ascii="Aptos" w:hAnsi="Aptos" w:cstheme="minorHAnsi"/>
          <w:sz w:val="22"/>
          <w:szCs w:val="22"/>
          <w:lang w:val="en-GB"/>
        </w:rPr>
        <w:t xml:space="preserve"> from the date set to a date </w:t>
      </w:r>
      <w:r w:rsidR="00544DB8" w:rsidRPr="000202E2">
        <w:rPr>
          <w:rFonts w:ascii="Aptos" w:hAnsi="Aptos" w:cstheme="minorHAnsi"/>
          <w:sz w:val="22"/>
          <w:szCs w:val="22"/>
          <w:lang w:val="en-GB"/>
        </w:rPr>
        <w:t>and</w:t>
      </w:r>
      <w:r w:rsidR="00715FCC" w:rsidRPr="000202E2">
        <w:rPr>
          <w:rFonts w:ascii="Aptos" w:hAnsi="Aptos" w:cstheme="minorHAnsi"/>
          <w:sz w:val="22"/>
          <w:szCs w:val="22"/>
          <w:lang w:val="en-GB"/>
        </w:rPr>
        <w:t xml:space="preserve"> time agreed with </w:t>
      </w:r>
      <w:r w:rsidR="00E41817">
        <w:rPr>
          <w:rFonts w:ascii="Aptos" w:hAnsi="Aptos" w:cstheme="minorHAnsi"/>
          <w:sz w:val="22"/>
          <w:szCs w:val="22"/>
          <w:lang w:val="en-GB"/>
        </w:rPr>
        <w:t>the</w:t>
      </w:r>
      <w:r w:rsidR="00715FCC" w:rsidRPr="000202E2">
        <w:rPr>
          <w:rFonts w:ascii="Aptos" w:hAnsi="Aptos" w:cstheme="minorHAnsi"/>
          <w:sz w:val="22"/>
          <w:szCs w:val="22"/>
          <w:lang w:val="en-GB"/>
        </w:rPr>
        <w:t xml:space="preserve"> </w:t>
      </w:r>
      <w:r w:rsidR="003E148B">
        <w:rPr>
          <w:rFonts w:ascii="Aptos" w:hAnsi="Aptos" w:cstheme="minorHAnsi"/>
          <w:sz w:val="22"/>
          <w:szCs w:val="22"/>
          <w:lang w:val="en-GB"/>
        </w:rPr>
        <w:t>c</w:t>
      </w:r>
      <w:r w:rsidR="00715FCC" w:rsidRPr="000202E2">
        <w:rPr>
          <w:rFonts w:ascii="Aptos" w:hAnsi="Aptos" w:cstheme="minorHAnsi"/>
          <w:sz w:val="22"/>
          <w:szCs w:val="22"/>
          <w:lang w:val="en-GB"/>
        </w:rPr>
        <w:t>ompanion.</w:t>
      </w:r>
      <w:r w:rsidR="00645E15" w:rsidRPr="000202E2">
        <w:rPr>
          <w:rFonts w:ascii="Aptos" w:hAnsi="Aptos" w:cstheme="minorHAnsi"/>
          <w:sz w:val="22"/>
          <w:szCs w:val="22"/>
          <w:lang w:val="en-GB"/>
        </w:rPr>
        <w:t xml:space="preserve"> Should </w:t>
      </w:r>
      <w:r w:rsidR="00E41817">
        <w:rPr>
          <w:rFonts w:ascii="Aptos" w:hAnsi="Aptos" w:cstheme="minorHAnsi"/>
          <w:sz w:val="22"/>
          <w:szCs w:val="22"/>
          <w:lang w:val="en-GB"/>
        </w:rPr>
        <w:t>the</w:t>
      </w:r>
      <w:r w:rsidR="00645E15" w:rsidRPr="000202E2">
        <w:rPr>
          <w:rFonts w:ascii="Aptos" w:hAnsi="Aptos" w:cstheme="minorHAnsi"/>
          <w:sz w:val="22"/>
          <w:szCs w:val="22"/>
          <w:lang w:val="en-GB"/>
        </w:rPr>
        <w:t xml:space="preserve"> </w:t>
      </w:r>
      <w:r w:rsidR="003E148B">
        <w:rPr>
          <w:rFonts w:ascii="Aptos" w:hAnsi="Aptos" w:cstheme="minorHAnsi"/>
          <w:sz w:val="22"/>
          <w:szCs w:val="22"/>
          <w:lang w:val="en-GB"/>
        </w:rPr>
        <w:t>c</w:t>
      </w:r>
      <w:r w:rsidR="00645E15" w:rsidRPr="000202E2">
        <w:rPr>
          <w:rFonts w:ascii="Aptos" w:hAnsi="Aptos" w:cstheme="minorHAnsi"/>
          <w:sz w:val="22"/>
          <w:szCs w:val="22"/>
          <w:lang w:val="en-GB"/>
        </w:rPr>
        <w:t>ompanion subsequently be unable to attend the rearranged date, the meeting may be held in their absence or written representations will be accepted.</w:t>
      </w:r>
    </w:p>
    <w:p w14:paraId="3550CC2F" w14:textId="77777777" w:rsidR="00FA4D06" w:rsidRPr="000202E2" w:rsidRDefault="00FA4D06" w:rsidP="00C35C35">
      <w:pPr>
        <w:pStyle w:val="NormalWeb"/>
        <w:spacing w:before="0" w:beforeAutospacing="0" w:after="0" w:afterAutospacing="0" w:line="276" w:lineRule="auto"/>
        <w:jc w:val="both"/>
        <w:rPr>
          <w:rFonts w:ascii="Aptos" w:hAnsi="Aptos" w:cstheme="minorHAnsi"/>
          <w:sz w:val="22"/>
          <w:szCs w:val="22"/>
          <w:lang w:val="en-GB"/>
        </w:rPr>
      </w:pPr>
    </w:p>
    <w:p w14:paraId="77B6093A" w14:textId="274201E7"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T</w:t>
      </w:r>
      <w:r w:rsidR="003E148B" w:rsidRPr="000202E2">
        <w:rPr>
          <w:rFonts w:ascii="Aptos" w:hAnsi="Aptos" w:cstheme="minorHAnsi"/>
          <w:b/>
          <w:sz w:val="22"/>
          <w:szCs w:val="22"/>
          <w:lang w:val="en-GB"/>
        </w:rPr>
        <w:t>iming of meetings</w:t>
      </w:r>
    </w:p>
    <w:p w14:paraId="61D6DB5C" w14:textId="73EC021F" w:rsidR="00D24B41" w:rsidRPr="00D24B41" w:rsidRDefault="00D24B41" w:rsidP="00D24B41">
      <w:pPr>
        <w:spacing w:line="259" w:lineRule="auto"/>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The aim is that meetings will be held at mutually convenient times but depending on the circumstances, meetings may:</w:t>
      </w:r>
    </w:p>
    <w:p w14:paraId="0AAA4D17" w14:textId="77777777" w:rsidR="00D24B41" w:rsidRPr="00D24B41" w:rsidRDefault="00D24B41" w:rsidP="000202E2">
      <w:pPr>
        <w:numPr>
          <w:ilvl w:val="2"/>
          <w:numId w:val="58"/>
        </w:numPr>
        <w:spacing w:after="160"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need to be held when an employee is timetabled to teach or timetabled to work (in which case cover will be arranged)</w:t>
      </w:r>
    </w:p>
    <w:p w14:paraId="425C17B7" w14:textId="77777777" w:rsidR="00D24B41" w:rsidRPr="00D24B41" w:rsidRDefault="00D24B41" w:rsidP="000202E2">
      <w:pPr>
        <w:numPr>
          <w:ilvl w:val="2"/>
          <w:numId w:val="58"/>
        </w:numPr>
        <w:spacing w:after="160"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exceptionally be held after the end of the school day, including in directed time</w:t>
      </w:r>
    </w:p>
    <w:p w14:paraId="62068F56" w14:textId="77777777" w:rsidR="00D24B41" w:rsidRPr="00D24B41" w:rsidRDefault="00D24B41" w:rsidP="000202E2">
      <w:pPr>
        <w:numPr>
          <w:ilvl w:val="2"/>
          <w:numId w:val="58"/>
        </w:numPr>
        <w:spacing w:after="160"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not be held on days on which the employee would not ordinarily work</w:t>
      </w:r>
    </w:p>
    <w:p w14:paraId="30B5B780" w14:textId="77777777" w:rsidR="00D24B41" w:rsidRPr="00D24B41" w:rsidRDefault="00D24B41" w:rsidP="000202E2">
      <w:pPr>
        <w:numPr>
          <w:ilvl w:val="2"/>
          <w:numId w:val="58"/>
        </w:numPr>
        <w:spacing w:line="259" w:lineRule="auto"/>
        <w:ind w:left="567" w:hanging="567"/>
        <w:contextualSpacing/>
        <w:jc w:val="both"/>
        <w:rPr>
          <w:rFonts w:ascii="Aptos" w:eastAsia="Aptos" w:hAnsi="Aptos"/>
          <w:kern w:val="2"/>
          <w:sz w:val="22"/>
          <w:szCs w:val="22"/>
          <w:lang w:val="en-GB"/>
          <w14:ligatures w14:val="standardContextual"/>
        </w:rPr>
      </w:pPr>
      <w:r w:rsidRPr="00D24B41">
        <w:rPr>
          <w:rFonts w:ascii="Aptos" w:eastAsia="Aptos" w:hAnsi="Aptos"/>
          <w:kern w:val="2"/>
          <w:sz w:val="22"/>
          <w:szCs w:val="22"/>
          <w:lang w:val="en-GB"/>
          <w14:ligatures w14:val="standardContextual"/>
        </w:rPr>
        <w:t xml:space="preserve">be extended by agreement between the parties if the time limits cannot be met for any justifiable reason. </w:t>
      </w:r>
    </w:p>
    <w:p w14:paraId="5D730CA0" w14:textId="77777777" w:rsidR="00FA4D06" w:rsidRPr="000202E2" w:rsidRDefault="00FA4D06" w:rsidP="000202E2">
      <w:pPr>
        <w:pStyle w:val="NormalWeb"/>
        <w:spacing w:before="0" w:beforeAutospacing="0" w:after="0" w:afterAutospacing="0" w:line="276" w:lineRule="auto"/>
        <w:jc w:val="both"/>
        <w:rPr>
          <w:rFonts w:ascii="Aptos" w:hAnsi="Aptos" w:cstheme="minorHAnsi"/>
          <w:sz w:val="22"/>
          <w:szCs w:val="22"/>
          <w:lang w:val="en-GB"/>
        </w:rPr>
      </w:pPr>
      <w:r w:rsidRPr="000202E2">
        <w:rPr>
          <w:rFonts w:ascii="Aptos" w:hAnsi="Aptos" w:cstheme="minorHAnsi"/>
          <w:sz w:val="22"/>
          <w:szCs w:val="22"/>
          <w:lang w:val="en-GB"/>
        </w:rPr>
        <w:t> </w:t>
      </w:r>
    </w:p>
    <w:p w14:paraId="21B84672" w14:textId="6E310E39" w:rsidR="00544DB8" w:rsidRPr="000202E2" w:rsidRDefault="00544DB8"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V</w:t>
      </w:r>
      <w:r w:rsidR="003E148B">
        <w:rPr>
          <w:rFonts w:ascii="Aptos" w:hAnsi="Aptos" w:cstheme="minorHAnsi"/>
          <w:b/>
          <w:sz w:val="22"/>
          <w:szCs w:val="22"/>
          <w:lang w:val="en-GB"/>
        </w:rPr>
        <w:t>enue for meetings</w:t>
      </w:r>
    </w:p>
    <w:p w14:paraId="21A8A802" w14:textId="54088300" w:rsidR="00544DB8" w:rsidRPr="000202E2" w:rsidRDefault="00544DB8" w:rsidP="00544DB8">
      <w:pPr>
        <w:pStyle w:val="NormalWeb"/>
        <w:spacing w:before="0" w:beforeAutospacing="0" w:after="0" w:afterAutospacing="0" w:line="276" w:lineRule="auto"/>
        <w:jc w:val="both"/>
        <w:rPr>
          <w:rFonts w:ascii="Aptos" w:hAnsi="Aptos" w:cstheme="minorHAnsi"/>
          <w:sz w:val="22"/>
          <w:szCs w:val="22"/>
          <w:lang w:val="en-GB"/>
        </w:rPr>
      </w:pPr>
      <w:r w:rsidRPr="000202E2">
        <w:rPr>
          <w:rFonts w:ascii="Aptos" w:hAnsi="Aptos" w:cstheme="minorHAnsi"/>
          <w:sz w:val="22"/>
          <w:szCs w:val="22"/>
          <w:lang w:val="en-GB"/>
        </w:rPr>
        <w:t>Any meeting held under</w:t>
      </w:r>
      <w:r w:rsidR="003E148B">
        <w:rPr>
          <w:rFonts w:ascii="Aptos" w:hAnsi="Aptos" w:cstheme="minorHAnsi"/>
          <w:sz w:val="22"/>
          <w:szCs w:val="22"/>
          <w:lang w:val="en-GB"/>
        </w:rPr>
        <w:t xml:space="preserve"> this policy </w:t>
      </w:r>
      <w:r w:rsidRPr="000202E2">
        <w:rPr>
          <w:rFonts w:ascii="Aptos" w:hAnsi="Aptos" w:cstheme="minorHAnsi"/>
          <w:sz w:val="22"/>
          <w:szCs w:val="22"/>
          <w:lang w:val="en-GB"/>
        </w:rPr>
        <w:t xml:space="preserve">may be held off </w:t>
      </w:r>
      <w:r w:rsidR="003E148B">
        <w:rPr>
          <w:rFonts w:ascii="Aptos" w:hAnsi="Aptos" w:cstheme="minorHAnsi"/>
          <w:sz w:val="22"/>
          <w:szCs w:val="22"/>
          <w:lang w:val="en-GB"/>
        </w:rPr>
        <w:t xml:space="preserve">school premises </w:t>
      </w:r>
      <w:r w:rsidRPr="000202E2">
        <w:rPr>
          <w:rFonts w:ascii="Aptos" w:hAnsi="Aptos" w:cstheme="minorHAnsi"/>
          <w:sz w:val="22"/>
          <w:szCs w:val="22"/>
          <w:lang w:val="en-GB"/>
        </w:rPr>
        <w:t>to minimise any distress for the employee.</w:t>
      </w:r>
    </w:p>
    <w:p w14:paraId="5E422041" w14:textId="77777777" w:rsidR="00544DB8" w:rsidRPr="000202E2" w:rsidRDefault="00544DB8" w:rsidP="001E5F48">
      <w:pPr>
        <w:pStyle w:val="NormalWeb"/>
        <w:spacing w:before="0" w:beforeAutospacing="0" w:after="0" w:afterAutospacing="0" w:line="276" w:lineRule="auto"/>
        <w:jc w:val="both"/>
        <w:rPr>
          <w:rFonts w:ascii="Aptos" w:hAnsi="Aptos" w:cstheme="minorHAnsi"/>
          <w:sz w:val="22"/>
          <w:szCs w:val="22"/>
          <w:lang w:val="en-GB"/>
        </w:rPr>
      </w:pPr>
    </w:p>
    <w:p w14:paraId="29DC3B0D" w14:textId="6596813F" w:rsidR="00FA4D06" w:rsidRPr="000202E2" w:rsidRDefault="00FA4D06" w:rsidP="000202E2">
      <w:pPr>
        <w:pStyle w:val="NormalWeb"/>
        <w:numPr>
          <w:ilvl w:val="0"/>
          <w:numId w:val="51"/>
        </w:numPr>
        <w:spacing w:before="0" w:beforeAutospacing="0" w:after="0" w:afterAutospacing="0" w:line="276" w:lineRule="auto"/>
        <w:ind w:left="567" w:hanging="567"/>
        <w:jc w:val="both"/>
        <w:rPr>
          <w:rFonts w:ascii="Aptos" w:hAnsi="Aptos" w:cstheme="minorHAnsi"/>
          <w:b/>
          <w:sz w:val="22"/>
          <w:szCs w:val="22"/>
          <w:lang w:val="en-GB"/>
        </w:rPr>
      </w:pPr>
      <w:r w:rsidRPr="000202E2">
        <w:rPr>
          <w:rFonts w:ascii="Aptos" w:hAnsi="Aptos" w:cstheme="minorHAnsi"/>
          <w:b/>
          <w:sz w:val="22"/>
          <w:szCs w:val="22"/>
          <w:lang w:val="en-GB"/>
        </w:rPr>
        <w:t>A</w:t>
      </w:r>
      <w:r w:rsidR="003E148B" w:rsidRPr="000202E2">
        <w:rPr>
          <w:rFonts w:ascii="Aptos" w:hAnsi="Aptos" w:cstheme="minorHAnsi"/>
          <w:b/>
          <w:sz w:val="22"/>
          <w:szCs w:val="22"/>
          <w:lang w:val="en-GB"/>
        </w:rPr>
        <w:t>ssistance</w:t>
      </w:r>
    </w:p>
    <w:p w14:paraId="196C95B5" w14:textId="451AEA3C" w:rsidR="00FA4D06" w:rsidRPr="00D24B41" w:rsidRDefault="00FA4D06" w:rsidP="00A85657">
      <w:pPr>
        <w:pStyle w:val="NormalWeb"/>
        <w:spacing w:before="0" w:beforeAutospacing="0" w:after="0" w:afterAutospacing="0" w:line="276" w:lineRule="auto"/>
        <w:jc w:val="both"/>
        <w:rPr>
          <w:rFonts w:ascii="Aptos" w:hAnsi="Aptos" w:cstheme="minorHAnsi"/>
          <w:sz w:val="22"/>
          <w:szCs w:val="22"/>
          <w:lang w:val="en-GB"/>
        </w:rPr>
      </w:pPr>
      <w:r w:rsidRPr="000202E2">
        <w:rPr>
          <w:rFonts w:ascii="Aptos" w:hAnsi="Aptos" w:cstheme="minorHAnsi"/>
          <w:sz w:val="22"/>
          <w:szCs w:val="22"/>
          <w:lang w:val="en-GB"/>
        </w:rPr>
        <w:t xml:space="preserve">In all cases involving any sanction in relation to </w:t>
      </w:r>
      <w:r w:rsidR="003E148B">
        <w:rPr>
          <w:rFonts w:ascii="Aptos" w:hAnsi="Aptos" w:cstheme="minorHAnsi"/>
          <w:sz w:val="22"/>
          <w:szCs w:val="22"/>
          <w:lang w:val="en-GB"/>
        </w:rPr>
        <w:t xml:space="preserve">any senior leader (including, for the avoidance of doubt, any </w:t>
      </w:r>
      <w:r w:rsidR="003E148B">
        <w:rPr>
          <w:rFonts w:ascii="Aptos" w:hAnsi="Aptos" w:cstheme="minorHAnsi"/>
          <w:sz w:val="22"/>
          <w:szCs w:val="22"/>
        </w:rPr>
        <w:t>h</w:t>
      </w:r>
      <w:r w:rsidR="003E148B" w:rsidRPr="00AB2DBA">
        <w:rPr>
          <w:rFonts w:ascii="Aptos" w:hAnsi="Aptos" w:cstheme="minorHAnsi"/>
          <w:sz w:val="22"/>
          <w:szCs w:val="22"/>
        </w:rPr>
        <w:t>eadteacher</w:t>
      </w:r>
      <w:r w:rsidR="003E148B">
        <w:rPr>
          <w:rFonts w:ascii="Aptos" w:hAnsi="Aptos" w:cstheme="minorHAnsi"/>
          <w:sz w:val="22"/>
          <w:szCs w:val="22"/>
        </w:rPr>
        <w:t xml:space="preserve"> / principal / head of school / executive headteacher or equivalent</w:t>
      </w:r>
      <w:r w:rsidR="003E148B">
        <w:rPr>
          <w:rFonts w:ascii="Aptos" w:hAnsi="Aptos" w:cstheme="minorHAnsi"/>
          <w:sz w:val="22"/>
          <w:szCs w:val="22"/>
          <w:lang w:val="en-GB"/>
        </w:rPr>
        <w:t xml:space="preserve"> or their deputies) or </w:t>
      </w:r>
      <w:r w:rsidRPr="000202E2">
        <w:rPr>
          <w:rFonts w:ascii="Aptos" w:hAnsi="Aptos" w:cstheme="minorHAnsi"/>
          <w:sz w:val="22"/>
          <w:szCs w:val="22"/>
          <w:lang w:val="en-GB"/>
        </w:rPr>
        <w:t xml:space="preserve">to </w:t>
      </w:r>
      <w:r w:rsidR="003E148B">
        <w:rPr>
          <w:rFonts w:ascii="Aptos" w:hAnsi="Aptos" w:cstheme="minorHAnsi"/>
          <w:sz w:val="22"/>
          <w:szCs w:val="22"/>
          <w:lang w:val="en-GB"/>
        </w:rPr>
        <w:t xml:space="preserve">the </w:t>
      </w:r>
      <w:r w:rsidRPr="000202E2">
        <w:rPr>
          <w:rFonts w:ascii="Aptos" w:hAnsi="Aptos" w:cstheme="minorHAnsi"/>
          <w:sz w:val="22"/>
          <w:szCs w:val="22"/>
          <w:lang w:val="en-GB"/>
        </w:rPr>
        <w:t>potential or actual dismissal of any other member of staff</w:t>
      </w:r>
      <w:r w:rsidR="00A07E89" w:rsidRPr="000202E2">
        <w:rPr>
          <w:rFonts w:ascii="Aptos" w:hAnsi="Aptos" w:cstheme="minorHAnsi"/>
          <w:sz w:val="22"/>
          <w:szCs w:val="22"/>
          <w:lang w:val="en-GB"/>
        </w:rPr>
        <w:t>,</w:t>
      </w:r>
      <w:r w:rsidRPr="000202E2">
        <w:rPr>
          <w:rFonts w:ascii="Aptos" w:hAnsi="Aptos" w:cstheme="minorHAnsi"/>
          <w:sz w:val="22"/>
          <w:szCs w:val="22"/>
          <w:lang w:val="en-GB"/>
        </w:rPr>
        <w:t xml:space="preserve"> the Diocesan Schools Commission</w:t>
      </w:r>
      <w:r w:rsidR="004D4711" w:rsidRPr="000202E2">
        <w:rPr>
          <w:rFonts w:ascii="Aptos" w:hAnsi="Aptos" w:cstheme="minorHAnsi"/>
          <w:sz w:val="22"/>
          <w:szCs w:val="22"/>
          <w:lang w:val="en-GB"/>
        </w:rPr>
        <w:t xml:space="preserve"> </w:t>
      </w:r>
      <w:r w:rsidRPr="000202E2">
        <w:rPr>
          <w:rFonts w:ascii="Aptos" w:hAnsi="Aptos" w:cstheme="minorHAnsi"/>
          <w:sz w:val="22"/>
          <w:szCs w:val="22"/>
          <w:lang w:val="en-GB"/>
        </w:rPr>
        <w:t xml:space="preserve">may send a representative to advise the </w:t>
      </w:r>
      <w:r w:rsidR="003E148B">
        <w:rPr>
          <w:rFonts w:ascii="Aptos" w:hAnsi="Aptos" w:cstheme="minorHAnsi"/>
          <w:sz w:val="22"/>
          <w:szCs w:val="22"/>
          <w:lang w:val="en-GB"/>
        </w:rPr>
        <w:t>c</w:t>
      </w:r>
      <w:r w:rsidR="00452097" w:rsidRPr="000202E2">
        <w:rPr>
          <w:rFonts w:ascii="Aptos" w:hAnsi="Aptos" w:cstheme="minorHAnsi"/>
          <w:sz w:val="22"/>
          <w:szCs w:val="22"/>
          <w:lang w:val="en-GB"/>
        </w:rPr>
        <w:t xml:space="preserve">apability </w:t>
      </w:r>
      <w:r w:rsidR="003E148B">
        <w:rPr>
          <w:rFonts w:ascii="Aptos" w:hAnsi="Aptos" w:cstheme="minorHAnsi"/>
          <w:sz w:val="22"/>
          <w:szCs w:val="22"/>
          <w:lang w:val="en-GB"/>
        </w:rPr>
        <w:t>m</w:t>
      </w:r>
      <w:r w:rsidR="00452097" w:rsidRPr="000202E2">
        <w:rPr>
          <w:rFonts w:ascii="Aptos" w:hAnsi="Aptos" w:cstheme="minorHAnsi"/>
          <w:sz w:val="22"/>
          <w:szCs w:val="22"/>
          <w:lang w:val="en-GB"/>
        </w:rPr>
        <w:t xml:space="preserve">anager, </w:t>
      </w:r>
      <w:r w:rsidR="003E148B">
        <w:rPr>
          <w:rFonts w:ascii="Aptos" w:hAnsi="Aptos" w:cstheme="minorHAnsi"/>
          <w:sz w:val="22"/>
          <w:szCs w:val="22"/>
          <w:lang w:val="en-GB"/>
        </w:rPr>
        <w:t>f</w:t>
      </w:r>
      <w:r w:rsidR="00452097" w:rsidRPr="000202E2">
        <w:rPr>
          <w:rFonts w:ascii="Aptos" w:hAnsi="Aptos" w:cstheme="minorHAnsi"/>
          <w:sz w:val="22"/>
          <w:szCs w:val="22"/>
          <w:lang w:val="en-GB"/>
        </w:rPr>
        <w:t xml:space="preserve">inal </w:t>
      </w:r>
      <w:r w:rsidR="003E148B">
        <w:rPr>
          <w:rFonts w:ascii="Aptos" w:hAnsi="Aptos" w:cstheme="minorHAnsi"/>
          <w:sz w:val="22"/>
          <w:szCs w:val="22"/>
          <w:lang w:val="en-GB"/>
        </w:rPr>
        <w:t>c</w:t>
      </w:r>
      <w:r w:rsidR="00452097" w:rsidRPr="000202E2">
        <w:rPr>
          <w:rFonts w:ascii="Aptos" w:hAnsi="Aptos" w:cstheme="minorHAnsi"/>
          <w:sz w:val="22"/>
          <w:szCs w:val="22"/>
          <w:lang w:val="en-GB"/>
        </w:rPr>
        <w:t xml:space="preserve">apability </w:t>
      </w:r>
      <w:r w:rsidR="003E148B">
        <w:rPr>
          <w:rFonts w:ascii="Aptos" w:hAnsi="Aptos" w:cstheme="minorHAnsi"/>
          <w:sz w:val="22"/>
          <w:szCs w:val="22"/>
          <w:lang w:val="en-GB"/>
        </w:rPr>
        <w:t>m</w:t>
      </w:r>
      <w:r w:rsidRPr="000202E2">
        <w:rPr>
          <w:rFonts w:ascii="Aptos" w:hAnsi="Aptos" w:cstheme="minorHAnsi"/>
          <w:sz w:val="22"/>
          <w:szCs w:val="22"/>
          <w:lang w:val="en-GB"/>
        </w:rPr>
        <w:t xml:space="preserve">anager or </w:t>
      </w:r>
      <w:r w:rsidR="003E148B">
        <w:rPr>
          <w:rFonts w:ascii="Aptos" w:hAnsi="Aptos" w:cstheme="minorHAnsi"/>
          <w:sz w:val="22"/>
          <w:szCs w:val="22"/>
          <w:lang w:val="en-GB"/>
        </w:rPr>
        <w:t>a</w:t>
      </w:r>
      <w:r w:rsidRPr="000202E2">
        <w:rPr>
          <w:rFonts w:ascii="Aptos" w:hAnsi="Aptos" w:cstheme="minorHAnsi"/>
          <w:sz w:val="22"/>
          <w:szCs w:val="22"/>
          <w:lang w:val="en-GB"/>
        </w:rPr>
        <w:t xml:space="preserve">ppeal </w:t>
      </w:r>
      <w:r w:rsidR="003E148B">
        <w:rPr>
          <w:rFonts w:ascii="Aptos" w:hAnsi="Aptos" w:cstheme="minorHAnsi"/>
          <w:sz w:val="22"/>
          <w:szCs w:val="22"/>
          <w:lang w:val="en-GB"/>
        </w:rPr>
        <w:t>m</w:t>
      </w:r>
      <w:r w:rsidRPr="000202E2">
        <w:rPr>
          <w:rFonts w:ascii="Aptos" w:hAnsi="Aptos" w:cstheme="minorHAnsi"/>
          <w:sz w:val="22"/>
          <w:szCs w:val="22"/>
          <w:lang w:val="en-GB"/>
        </w:rPr>
        <w:t>anager.</w:t>
      </w:r>
    </w:p>
    <w:p w14:paraId="4FB57157" w14:textId="77777777" w:rsidR="00D24B41" w:rsidRPr="000202E2" w:rsidRDefault="00D24B41" w:rsidP="00A85657">
      <w:pPr>
        <w:pStyle w:val="NormalWeb"/>
        <w:spacing w:before="0" w:beforeAutospacing="0" w:after="0" w:afterAutospacing="0" w:line="276" w:lineRule="auto"/>
        <w:jc w:val="both"/>
        <w:rPr>
          <w:rFonts w:ascii="Aptos" w:hAnsi="Aptos" w:cstheme="minorHAnsi"/>
          <w:sz w:val="22"/>
          <w:szCs w:val="22"/>
          <w:lang w:val="en-GB"/>
        </w:rPr>
      </w:pPr>
    </w:p>
    <w:p w14:paraId="521024F8" w14:textId="49E8EA35" w:rsidR="00D24B41" w:rsidRPr="000202E2" w:rsidRDefault="00D24B41" w:rsidP="00D24B41">
      <w:pPr>
        <w:jc w:val="both"/>
        <w:rPr>
          <w:rFonts w:ascii="Aptos" w:hAnsi="Aptos"/>
          <w:b/>
          <w:bCs/>
          <w:sz w:val="22"/>
          <w:szCs w:val="22"/>
        </w:rPr>
      </w:pPr>
      <w:r w:rsidRPr="000202E2">
        <w:rPr>
          <w:rFonts w:ascii="Aptos" w:hAnsi="Aptos"/>
          <w:b/>
          <w:bCs/>
          <w:sz w:val="22"/>
          <w:szCs w:val="22"/>
        </w:rPr>
        <w:t>Where timescales are set out in this policy the term</w:t>
      </w:r>
      <w:r w:rsidR="003E148B">
        <w:rPr>
          <w:rFonts w:ascii="Aptos" w:hAnsi="Aptos"/>
          <w:b/>
          <w:bCs/>
          <w:sz w:val="22"/>
          <w:szCs w:val="22"/>
        </w:rPr>
        <w:t>s</w:t>
      </w:r>
      <w:r w:rsidRPr="000202E2">
        <w:rPr>
          <w:rFonts w:ascii="Aptos" w:hAnsi="Aptos"/>
          <w:b/>
          <w:bCs/>
          <w:sz w:val="22"/>
          <w:szCs w:val="22"/>
        </w:rPr>
        <w:t xml:space="preserve"> “school day”</w:t>
      </w:r>
      <w:r w:rsidR="003E148B">
        <w:rPr>
          <w:rFonts w:ascii="Aptos" w:hAnsi="Aptos"/>
          <w:b/>
          <w:bCs/>
          <w:sz w:val="22"/>
          <w:szCs w:val="22"/>
        </w:rPr>
        <w:t xml:space="preserve"> and “school week”</w:t>
      </w:r>
      <w:r w:rsidRPr="000202E2">
        <w:rPr>
          <w:rFonts w:ascii="Aptos" w:hAnsi="Aptos"/>
          <w:b/>
          <w:bCs/>
          <w:sz w:val="22"/>
          <w:szCs w:val="22"/>
        </w:rPr>
        <w:t xml:space="preserve"> ha</w:t>
      </w:r>
      <w:r w:rsidR="003E148B">
        <w:rPr>
          <w:rFonts w:ascii="Aptos" w:hAnsi="Aptos"/>
          <w:b/>
          <w:bCs/>
          <w:sz w:val="22"/>
          <w:szCs w:val="22"/>
        </w:rPr>
        <w:t>ve</w:t>
      </w:r>
      <w:r w:rsidRPr="000202E2">
        <w:rPr>
          <w:rFonts w:ascii="Aptos" w:hAnsi="Aptos"/>
          <w:b/>
          <w:bCs/>
          <w:sz w:val="22"/>
          <w:szCs w:val="22"/>
        </w:rPr>
        <w:t xml:space="preserve"> been used.  For staff who work all year round, it may be necessary to use working days</w:t>
      </w:r>
      <w:r w:rsidR="003E148B">
        <w:rPr>
          <w:rFonts w:ascii="Aptos" w:hAnsi="Aptos"/>
          <w:b/>
          <w:bCs/>
          <w:sz w:val="22"/>
          <w:szCs w:val="22"/>
        </w:rPr>
        <w:t xml:space="preserve"> and working weeks</w:t>
      </w:r>
      <w:r w:rsidRPr="000202E2">
        <w:rPr>
          <w:rFonts w:ascii="Aptos" w:hAnsi="Aptos"/>
          <w:b/>
          <w:bCs/>
          <w:sz w:val="22"/>
          <w:szCs w:val="22"/>
        </w:rPr>
        <w:t xml:space="preserve"> rather than school days</w:t>
      </w:r>
      <w:r w:rsidR="003E148B">
        <w:rPr>
          <w:rFonts w:ascii="Aptos" w:hAnsi="Aptos"/>
          <w:b/>
          <w:bCs/>
          <w:sz w:val="22"/>
          <w:szCs w:val="22"/>
        </w:rPr>
        <w:t xml:space="preserve"> and school weeks</w:t>
      </w:r>
      <w:r w:rsidRPr="000202E2">
        <w:rPr>
          <w:rFonts w:ascii="Aptos" w:hAnsi="Aptos"/>
          <w:b/>
          <w:bCs/>
          <w:sz w:val="22"/>
          <w:szCs w:val="22"/>
        </w:rPr>
        <w:t xml:space="preserve"> </w:t>
      </w:r>
      <w:proofErr w:type="gramStart"/>
      <w:r w:rsidRPr="000202E2">
        <w:rPr>
          <w:rFonts w:ascii="Aptos" w:hAnsi="Aptos"/>
          <w:b/>
          <w:bCs/>
          <w:sz w:val="22"/>
          <w:szCs w:val="22"/>
        </w:rPr>
        <w:t>in order to</w:t>
      </w:r>
      <w:proofErr w:type="gramEnd"/>
      <w:r w:rsidRPr="000202E2">
        <w:rPr>
          <w:rFonts w:ascii="Aptos" w:hAnsi="Aptos"/>
          <w:b/>
          <w:bCs/>
          <w:sz w:val="22"/>
          <w:szCs w:val="22"/>
        </w:rPr>
        <w:t xml:space="preserve"> ensure that the process is completed as soon as possible.  If working days</w:t>
      </w:r>
      <w:r w:rsidR="003E148B">
        <w:rPr>
          <w:rFonts w:ascii="Aptos" w:hAnsi="Aptos"/>
          <w:b/>
          <w:bCs/>
          <w:sz w:val="22"/>
          <w:szCs w:val="22"/>
        </w:rPr>
        <w:t xml:space="preserve"> and working weeks</w:t>
      </w:r>
      <w:r w:rsidRPr="000202E2">
        <w:rPr>
          <w:rFonts w:ascii="Aptos" w:hAnsi="Aptos"/>
          <w:b/>
          <w:bCs/>
          <w:sz w:val="22"/>
          <w:szCs w:val="22"/>
        </w:rPr>
        <w:t xml:space="preserve"> are to be used the employee will be informed that this is the case.</w:t>
      </w:r>
    </w:p>
    <w:p w14:paraId="5067274B" w14:textId="77777777" w:rsidR="00D24B41" w:rsidRPr="000202E2" w:rsidRDefault="00D24B41" w:rsidP="000202E2">
      <w:pPr>
        <w:jc w:val="both"/>
        <w:rPr>
          <w:rFonts w:ascii="Aptos" w:hAnsi="Aptos"/>
          <w:b/>
          <w:bCs/>
          <w:sz w:val="22"/>
        </w:rPr>
      </w:pPr>
    </w:p>
    <w:p w14:paraId="42DF0FC1" w14:textId="4FEF28CA" w:rsidR="00A508BD" w:rsidRDefault="00D24B41" w:rsidP="00174AA5">
      <w:pPr>
        <w:jc w:val="center"/>
        <w:rPr>
          <w:rFonts w:ascii="Aptos" w:hAnsi="Aptos"/>
          <w:b/>
          <w:bCs/>
          <w:i/>
          <w:iCs/>
          <w:sz w:val="22"/>
          <w:szCs w:val="22"/>
        </w:rPr>
      </w:pPr>
      <w:r w:rsidRPr="000202E2">
        <w:rPr>
          <w:rFonts w:ascii="Aptos" w:hAnsi="Aptos"/>
          <w:b/>
          <w:bCs/>
          <w:i/>
          <w:iCs/>
          <w:sz w:val="22"/>
          <w:szCs w:val="22"/>
        </w:rPr>
        <w:lastRenderedPageBreak/>
        <w:t>This policy will be reviewed as required and employees will be consulted before any revised policy is adopted.</w:t>
      </w:r>
    </w:p>
    <w:p w14:paraId="5E0343DE" w14:textId="77777777" w:rsidR="00174AA5" w:rsidRDefault="00174AA5" w:rsidP="00174AA5">
      <w:pPr>
        <w:jc w:val="center"/>
        <w:rPr>
          <w:rFonts w:ascii="Aptos" w:hAnsi="Aptos"/>
          <w:b/>
          <w:bCs/>
          <w:i/>
          <w:iCs/>
          <w:sz w:val="22"/>
          <w:szCs w:val="22"/>
        </w:rPr>
      </w:pPr>
    </w:p>
    <w:p w14:paraId="65156C3A" w14:textId="0618F991" w:rsidR="00DE2DB5" w:rsidRPr="000202E2" w:rsidRDefault="003E148B" w:rsidP="000202E2">
      <w:pPr>
        <w:jc w:val="center"/>
        <w:rPr>
          <w:rFonts w:ascii="Aptos" w:eastAsia="Aptos" w:hAnsi="Aptos"/>
          <w:b/>
          <w:bCs/>
          <w:i/>
          <w:iCs/>
          <w:kern w:val="2"/>
          <w:sz w:val="22"/>
          <w:szCs w:val="22"/>
          <w:lang w:val="en-GB"/>
          <w14:ligatures w14:val="standardContextual"/>
        </w:rPr>
      </w:pPr>
      <w:r w:rsidRPr="00D24B41">
        <w:rPr>
          <w:rFonts w:ascii="Aptos" w:eastAsia="Aptos" w:hAnsi="Aptos"/>
          <w:b/>
          <w:bCs/>
          <w:i/>
          <w:iCs/>
          <w:kern w:val="2"/>
          <w:sz w:val="22"/>
          <w:szCs w:val="22"/>
          <w:lang w:val="en-GB"/>
          <w14:ligatures w14:val="standardContextual"/>
        </w:rPr>
        <w:t>“Be servants of the world of education, choreographers of hope, tireless seekers of wisdom, credible creators of expressions of beauty”</w:t>
      </w:r>
      <w:r w:rsidRPr="00D24B41">
        <w:rPr>
          <w:rFonts w:ascii="Aptos" w:eastAsia="Aptos" w:hAnsi="Aptos"/>
          <w:b/>
          <w:bCs/>
          <w:i/>
          <w:iCs/>
          <w:kern w:val="2"/>
          <w:sz w:val="22"/>
          <w:szCs w:val="22"/>
          <w:vertAlign w:val="superscript"/>
          <w:lang w:val="en-GB"/>
          <w14:ligatures w14:val="standardContextual"/>
        </w:rPr>
        <w:footnoteReference w:id="7"/>
      </w:r>
    </w:p>
    <w:p w14:paraId="6F7C593F" w14:textId="27BED458" w:rsidR="00DE2DB5" w:rsidRDefault="00DE2DB5" w:rsidP="000202E2">
      <w:pPr>
        <w:rPr>
          <w:rFonts w:ascii="Aptos" w:hAnsi="Aptos" w:cstheme="minorHAnsi"/>
          <w:sz w:val="22"/>
          <w:szCs w:val="22"/>
          <w:lang w:val="en-GB"/>
        </w:rPr>
        <w:sectPr w:rsidR="00DE2DB5" w:rsidSect="00DE2DB5">
          <w:headerReference w:type="even" r:id="rId13"/>
          <w:headerReference w:type="default" r:id="rId14"/>
          <w:footerReference w:type="default" r:id="rId15"/>
          <w:headerReference w:type="first" r:id="rId16"/>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14034" w:type="dxa"/>
        <w:tblInd w:w="-5" w:type="dxa"/>
        <w:tblCellMar>
          <w:left w:w="0" w:type="dxa"/>
          <w:right w:w="0" w:type="dxa"/>
        </w:tblCellMar>
        <w:tblLook w:val="04A0" w:firstRow="1" w:lastRow="0" w:firstColumn="1" w:lastColumn="0" w:noHBand="0" w:noVBand="1"/>
      </w:tblPr>
      <w:tblGrid>
        <w:gridCol w:w="14034"/>
      </w:tblGrid>
      <w:tr w:rsidR="00DE2DB5" w:rsidRPr="002A3DA4" w14:paraId="0943058B" w14:textId="77777777" w:rsidTr="000202E2">
        <w:trPr>
          <w:cantSplit/>
          <w:tblHeader/>
        </w:trPr>
        <w:tc>
          <w:tcPr>
            <w:tcW w:w="14034" w:type="dxa"/>
            <w:tcMar>
              <w:top w:w="0" w:type="dxa"/>
              <w:left w:w="108" w:type="dxa"/>
              <w:bottom w:w="0" w:type="dxa"/>
              <w:right w:w="108" w:type="dxa"/>
            </w:tcMar>
          </w:tcPr>
          <w:p w14:paraId="321B7726" w14:textId="43FA1934" w:rsidR="00DE2DB5" w:rsidRPr="000202E2" w:rsidRDefault="00DE2DB5" w:rsidP="00DE2DB5">
            <w:pPr>
              <w:keepNext/>
              <w:spacing w:line="276" w:lineRule="auto"/>
              <w:jc w:val="center"/>
              <w:rPr>
                <w:rFonts w:ascii="Aptos" w:hAnsi="Aptos" w:cstheme="minorHAnsi"/>
                <w:b/>
                <w:sz w:val="32"/>
                <w:szCs w:val="32"/>
                <w:lang w:val="en-GB"/>
              </w:rPr>
            </w:pPr>
            <w:r w:rsidRPr="000202E2">
              <w:rPr>
                <w:rFonts w:ascii="Aptos" w:hAnsi="Aptos" w:cstheme="minorHAnsi"/>
                <w:b/>
                <w:sz w:val="32"/>
                <w:szCs w:val="32"/>
              </w:rPr>
              <w:lastRenderedPageBreak/>
              <w:t xml:space="preserve">APPENDIX 1 </w:t>
            </w:r>
            <w:r w:rsidRPr="000202E2">
              <w:rPr>
                <w:rFonts w:ascii="Aptos" w:hAnsi="Aptos" w:cstheme="minorHAnsi"/>
                <w:b/>
                <w:sz w:val="32"/>
                <w:szCs w:val="32"/>
                <w:highlight w:val="yellow"/>
                <w:lang w:val="en-GB"/>
              </w:rPr>
              <w:t>[Please amend the table as appropriate to your context]</w:t>
            </w:r>
          </w:p>
          <w:p w14:paraId="04674808" w14:textId="16829C09" w:rsidR="00DE2DB5" w:rsidRPr="00AB2DBA" w:rsidRDefault="00DE2DB5" w:rsidP="000202E2">
            <w:pPr>
              <w:keepNext/>
              <w:spacing w:line="276" w:lineRule="auto"/>
              <w:jc w:val="center"/>
              <w:rPr>
                <w:rFonts w:ascii="Aptos" w:hAnsi="Aptos" w:cstheme="minorHAnsi"/>
                <w:b/>
                <w:i/>
                <w:iCs/>
                <w:sz w:val="22"/>
                <w:szCs w:val="22"/>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2"/>
        <w:gridCol w:w="2345"/>
        <w:gridCol w:w="4614"/>
        <w:gridCol w:w="2367"/>
        <w:gridCol w:w="2386"/>
      </w:tblGrid>
      <w:tr w:rsidR="00DE2DB5" w:rsidRPr="002A3DA4" w14:paraId="7FC638DD" w14:textId="77777777" w:rsidTr="000202E2">
        <w:trPr>
          <w:cantSplit/>
          <w:tblHeader/>
        </w:trPr>
        <w:tc>
          <w:tcPr>
            <w:tcW w:w="2242" w:type="dxa"/>
            <w:tcMar>
              <w:top w:w="0" w:type="dxa"/>
              <w:left w:w="108" w:type="dxa"/>
              <w:bottom w:w="0" w:type="dxa"/>
              <w:right w:w="108" w:type="dxa"/>
            </w:tcMar>
            <w:hideMark/>
          </w:tcPr>
          <w:p w14:paraId="6247F26D" w14:textId="77777777" w:rsidR="00DE2DB5" w:rsidRPr="00512340" w:rsidRDefault="00DE2DB5" w:rsidP="00AB2DBA">
            <w:pPr>
              <w:keepNext/>
              <w:spacing w:line="276" w:lineRule="auto"/>
              <w:rPr>
                <w:rFonts w:ascii="Aptos" w:hAnsi="Aptos" w:cstheme="minorHAnsi"/>
                <w:b/>
                <w:sz w:val="22"/>
                <w:szCs w:val="22"/>
              </w:rPr>
            </w:pPr>
            <w:r w:rsidRPr="000202E2">
              <w:rPr>
                <w:rFonts w:ascii="Aptos" w:hAnsi="Aptos" w:cstheme="minorHAnsi"/>
                <w:b/>
                <w:sz w:val="22"/>
                <w:szCs w:val="22"/>
              </w:rPr>
              <w:t>Role</w:t>
            </w:r>
          </w:p>
        </w:tc>
        <w:tc>
          <w:tcPr>
            <w:tcW w:w="2345" w:type="dxa"/>
            <w:tcMar>
              <w:top w:w="0" w:type="dxa"/>
              <w:left w:w="108" w:type="dxa"/>
              <w:bottom w:w="0" w:type="dxa"/>
              <w:right w:w="108" w:type="dxa"/>
            </w:tcMar>
            <w:hideMark/>
          </w:tcPr>
          <w:p w14:paraId="7D2C286B" w14:textId="1BF5570D"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Capability Manager</w:t>
            </w:r>
          </w:p>
        </w:tc>
        <w:tc>
          <w:tcPr>
            <w:tcW w:w="4614" w:type="dxa"/>
            <w:tcMar>
              <w:top w:w="0" w:type="dxa"/>
              <w:left w:w="108" w:type="dxa"/>
              <w:bottom w:w="0" w:type="dxa"/>
              <w:right w:w="108" w:type="dxa"/>
            </w:tcMar>
            <w:hideMark/>
          </w:tcPr>
          <w:p w14:paraId="2217957F" w14:textId="1572D6FC"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Final Capability Manager</w:t>
            </w:r>
          </w:p>
        </w:tc>
        <w:tc>
          <w:tcPr>
            <w:tcW w:w="2367" w:type="dxa"/>
            <w:tcMar>
              <w:top w:w="0" w:type="dxa"/>
              <w:left w:w="108" w:type="dxa"/>
              <w:bottom w:w="0" w:type="dxa"/>
              <w:right w:w="108" w:type="dxa"/>
            </w:tcMar>
            <w:hideMark/>
          </w:tcPr>
          <w:p w14:paraId="7DCEF017" w14:textId="0D64B1A1"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 xml:space="preserve">Appeal Manager </w:t>
            </w:r>
            <w:r w:rsidR="00512340">
              <w:rPr>
                <w:rFonts w:ascii="Aptos" w:hAnsi="Aptos" w:cstheme="minorHAnsi"/>
                <w:b/>
                <w:sz w:val="22"/>
                <w:szCs w:val="22"/>
              </w:rPr>
              <w:t xml:space="preserve">- </w:t>
            </w:r>
            <w:r w:rsidRPr="000202E2">
              <w:rPr>
                <w:rFonts w:ascii="Aptos" w:hAnsi="Aptos" w:cstheme="minorHAnsi"/>
                <w:b/>
                <w:sz w:val="22"/>
                <w:szCs w:val="22"/>
              </w:rPr>
              <w:t>Written Warnings</w:t>
            </w:r>
          </w:p>
        </w:tc>
        <w:tc>
          <w:tcPr>
            <w:tcW w:w="2386" w:type="dxa"/>
            <w:tcMar>
              <w:top w:w="0" w:type="dxa"/>
              <w:left w:w="108" w:type="dxa"/>
              <w:bottom w:w="0" w:type="dxa"/>
              <w:right w:w="108" w:type="dxa"/>
            </w:tcMar>
            <w:hideMark/>
          </w:tcPr>
          <w:p w14:paraId="06DDA316" w14:textId="17060CE9" w:rsidR="00DE2DB5" w:rsidRPr="00512340" w:rsidRDefault="00DE2DB5" w:rsidP="00AB2DBA">
            <w:pPr>
              <w:keepNext/>
              <w:spacing w:line="276" w:lineRule="auto"/>
              <w:jc w:val="both"/>
              <w:rPr>
                <w:rFonts w:ascii="Aptos" w:hAnsi="Aptos" w:cstheme="minorHAnsi"/>
                <w:b/>
                <w:sz w:val="22"/>
                <w:szCs w:val="22"/>
              </w:rPr>
            </w:pPr>
            <w:r w:rsidRPr="000202E2">
              <w:rPr>
                <w:rFonts w:ascii="Aptos" w:hAnsi="Aptos" w:cstheme="minorHAnsi"/>
                <w:b/>
                <w:sz w:val="22"/>
                <w:szCs w:val="22"/>
              </w:rPr>
              <w:t>Appeal Manager</w:t>
            </w:r>
            <w:r w:rsidR="00512340" w:rsidRPr="000202E2">
              <w:rPr>
                <w:rFonts w:ascii="Aptos" w:hAnsi="Aptos" w:cstheme="minorHAnsi"/>
                <w:b/>
                <w:sz w:val="22"/>
                <w:szCs w:val="22"/>
              </w:rPr>
              <w:t xml:space="preserve"> - Dismissal</w:t>
            </w:r>
          </w:p>
        </w:tc>
      </w:tr>
      <w:tr w:rsidR="00DE2DB5" w:rsidRPr="002A3DA4" w14:paraId="790886A6" w14:textId="77777777" w:rsidTr="000202E2">
        <w:trPr>
          <w:cantSplit/>
        </w:trPr>
        <w:tc>
          <w:tcPr>
            <w:tcW w:w="2242" w:type="dxa"/>
            <w:tcMar>
              <w:top w:w="0" w:type="dxa"/>
              <w:left w:w="108" w:type="dxa"/>
              <w:bottom w:w="0" w:type="dxa"/>
              <w:right w:w="108" w:type="dxa"/>
            </w:tcMar>
            <w:hideMark/>
          </w:tcPr>
          <w:p w14:paraId="182E001A" w14:textId="77777777" w:rsidR="00DE2DB5" w:rsidRPr="00AB2DBA" w:rsidRDefault="00DE2DB5" w:rsidP="000202E2">
            <w:pPr>
              <w:spacing w:line="276" w:lineRule="auto"/>
              <w:jc w:val="both"/>
              <w:rPr>
                <w:rFonts w:ascii="Aptos" w:hAnsi="Aptos" w:cstheme="minorHAnsi"/>
                <w:sz w:val="22"/>
                <w:szCs w:val="22"/>
              </w:rPr>
            </w:pPr>
            <w:r w:rsidRPr="00AB2DBA">
              <w:rPr>
                <w:rFonts w:ascii="Aptos" w:hAnsi="Aptos" w:cstheme="minorHAnsi"/>
                <w:sz w:val="22"/>
                <w:szCs w:val="22"/>
              </w:rPr>
              <w:t>Headteacher</w:t>
            </w:r>
            <w:r>
              <w:rPr>
                <w:rFonts w:ascii="Aptos" w:hAnsi="Aptos" w:cstheme="minorHAnsi"/>
                <w:sz w:val="22"/>
                <w:szCs w:val="22"/>
              </w:rPr>
              <w:t xml:space="preserve"> / principal / head of school / executive headteacher or equivalent</w:t>
            </w:r>
          </w:p>
        </w:tc>
        <w:tc>
          <w:tcPr>
            <w:tcW w:w="2345" w:type="dxa"/>
            <w:tcMar>
              <w:top w:w="0" w:type="dxa"/>
              <w:left w:w="108" w:type="dxa"/>
              <w:bottom w:w="0" w:type="dxa"/>
              <w:right w:w="108" w:type="dxa"/>
            </w:tcMar>
            <w:hideMark/>
          </w:tcPr>
          <w:p w14:paraId="37C69374" w14:textId="4B91BAC9" w:rsidR="00DE2DB5" w:rsidRDefault="00DE2DB5" w:rsidP="00AB2DBA">
            <w:pPr>
              <w:spacing w:line="276" w:lineRule="auto"/>
              <w:jc w:val="both"/>
              <w:rPr>
                <w:rFonts w:ascii="Aptos" w:hAnsi="Aptos"/>
                <w:sz w:val="22"/>
                <w:szCs w:val="22"/>
              </w:rPr>
            </w:pPr>
            <w:r w:rsidRPr="009E321E">
              <w:rPr>
                <w:rFonts w:ascii="Aptos" w:hAnsi="Aptos"/>
                <w:sz w:val="22"/>
                <w:szCs w:val="22"/>
              </w:rPr>
              <w:t xml:space="preserve">The </w:t>
            </w:r>
            <w:r w:rsidR="00D91A1B">
              <w:rPr>
                <w:rFonts w:ascii="Aptos" w:hAnsi="Aptos"/>
                <w:sz w:val="22"/>
                <w:szCs w:val="22"/>
              </w:rPr>
              <w:t>chair of the governing body</w:t>
            </w:r>
          </w:p>
          <w:p w14:paraId="581390D9" w14:textId="77777777" w:rsidR="00DE2DB5" w:rsidRPr="00AB2DBA" w:rsidRDefault="00DE2DB5" w:rsidP="00AB2DBA">
            <w:pPr>
              <w:spacing w:line="276" w:lineRule="auto"/>
              <w:jc w:val="both"/>
              <w:rPr>
                <w:rFonts w:ascii="Aptos" w:hAnsi="Aptos" w:cstheme="minorHAnsi"/>
                <w:sz w:val="22"/>
                <w:szCs w:val="22"/>
              </w:rPr>
            </w:pPr>
          </w:p>
        </w:tc>
        <w:tc>
          <w:tcPr>
            <w:tcW w:w="4614" w:type="dxa"/>
            <w:tcMar>
              <w:top w:w="0" w:type="dxa"/>
              <w:left w:w="108" w:type="dxa"/>
              <w:bottom w:w="0" w:type="dxa"/>
              <w:right w:w="108" w:type="dxa"/>
            </w:tcMar>
            <w:hideMark/>
          </w:tcPr>
          <w:p w14:paraId="01A8A828" w14:textId="6CCFF6D0" w:rsidR="00DE2DB5" w:rsidRPr="00AB2DBA" w:rsidRDefault="00DE2DB5" w:rsidP="00AB2DBA">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w:t>
            </w:r>
            <w:r w:rsidR="00D91A1B">
              <w:rPr>
                <w:rFonts w:ascii="Aptos" w:hAnsi="Aptos" w:cstheme="minorHAnsi"/>
                <w:sz w:val="22"/>
                <w:szCs w:val="22"/>
              </w:rPr>
              <w:t>vice-chair of the governing body (not including the chair or the vice-chair)</w:t>
            </w:r>
          </w:p>
        </w:tc>
        <w:tc>
          <w:tcPr>
            <w:tcW w:w="2367" w:type="dxa"/>
            <w:tcMar>
              <w:top w:w="0" w:type="dxa"/>
              <w:left w:w="108" w:type="dxa"/>
              <w:bottom w:w="0" w:type="dxa"/>
              <w:right w:w="108" w:type="dxa"/>
            </w:tcMar>
            <w:hideMark/>
          </w:tcPr>
          <w:p w14:paraId="3E47B968" w14:textId="44C4189F" w:rsidR="00DE2DB5" w:rsidRPr="00AB2DBA" w:rsidRDefault="00625533" w:rsidP="000202E2">
            <w:pPr>
              <w:spacing w:line="276" w:lineRule="auto"/>
              <w:jc w:val="both"/>
              <w:rPr>
                <w:rFonts w:ascii="Aptos" w:hAnsi="Aptos" w:cstheme="minorHAnsi"/>
                <w:sz w:val="22"/>
                <w:szCs w:val="22"/>
              </w:rPr>
            </w:pPr>
            <w:r w:rsidRPr="00E6622C">
              <w:rPr>
                <w:rFonts w:ascii="Aptos" w:hAnsi="Aptos" w:cstheme="minorHAnsi"/>
                <w:sz w:val="22"/>
                <w:szCs w:val="22"/>
              </w:rPr>
              <w:t xml:space="preserve">A </w:t>
            </w:r>
            <w:r>
              <w:rPr>
                <w:rFonts w:ascii="Aptos" w:hAnsi="Aptos" w:cstheme="minorHAnsi"/>
                <w:sz w:val="22"/>
                <w:szCs w:val="22"/>
              </w:rPr>
              <w:t>governor appointed by the vice-chair of the governing body (not the chair)</w:t>
            </w:r>
          </w:p>
        </w:tc>
        <w:tc>
          <w:tcPr>
            <w:tcW w:w="2386" w:type="dxa"/>
            <w:tcMar>
              <w:top w:w="0" w:type="dxa"/>
              <w:left w:w="108" w:type="dxa"/>
              <w:bottom w:w="0" w:type="dxa"/>
              <w:right w:w="108" w:type="dxa"/>
            </w:tcMar>
            <w:hideMark/>
          </w:tcPr>
          <w:p w14:paraId="65E0B83A" w14:textId="0F142342" w:rsidR="00DE2DB5" w:rsidRPr="00AB2DBA" w:rsidRDefault="00625533" w:rsidP="00625533">
            <w:pPr>
              <w:spacing w:line="276" w:lineRule="auto"/>
              <w:rPr>
                <w:rFonts w:ascii="Aptos" w:hAnsi="Aptos" w:cstheme="minorHAnsi"/>
                <w:sz w:val="22"/>
                <w:szCs w:val="22"/>
              </w:rPr>
            </w:pPr>
            <w:r w:rsidRPr="00E6622C">
              <w:rPr>
                <w:rFonts w:ascii="Aptos" w:hAnsi="Aptos" w:cstheme="minorHAnsi"/>
                <w:sz w:val="22"/>
                <w:szCs w:val="22"/>
              </w:rPr>
              <w:t xml:space="preserve">A panel appointed by the </w:t>
            </w:r>
            <w:r>
              <w:rPr>
                <w:rFonts w:ascii="Aptos" w:hAnsi="Aptos" w:cstheme="minorHAnsi"/>
                <w:sz w:val="22"/>
                <w:szCs w:val="22"/>
              </w:rPr>
              <w:t>vice-chair of the governing body (not including the chair or the vice-chair)</w:t>
            </w:r>
          </w:p>
        </w:tc>
      </w:tr>
      <w:tr w:rsidR="00625533" w:rsidRPr="002A3DA4" w14:paraId="2D4FA424" w14:textId="77777777" w:rsidTr="00625533">
        <w:trPr>
          <w:cantSplit/>
        </w:trPr>
        <w:tc>
          <w:tcPr>
            <w:tcW w:w="2242" w:type="dxa"/>
            <w:tcMar>
              <w:top w:w="0" w:type="dxa"/>
              <w:left w:w="108" w:type="dxa"/>
              <w:bottom w:w="0" w:type="dxa"/>
              <w:right w:w="108" w:type="dxa"/>
            </w:tcMar>
            <w:hideMark/>
          </w:tcPr>
          <w:p w14:paraId="572278A0" w14:textId="126CCF91" w:rsidR="00625533" w:rsidRDefault="00625533" w:rsidP="00625533">
            <w:pPr>
              <w:spacing w:line="276" w:lineRule="auto"/>
              <w:jc w:val="both"/>
              <w:rPr>
                <w:rFonts w:ascii="Aptos" w:hAnsi="Aptos" w:cstheme="minorHAnsi"/>
                <w:sz w:val="22"/>
                <w:szCs w:val="22"/>
              </w:rPr>
            </w:pPr>
            <w:r>
              <w:rPr>
                <w:rFonts w:ascii="Aptos" w:hAnsi="Aptos" w:cstheme="minorHAnsi"/>
                <w:sz w:val="22"/>
                <w:szCs w:val="22"/>
              </w:rPr>
              <w:t xml:space="preserve">Teachers (including senior school leaders, for </w:t>
            </w:r>
          </w:p>
          <w:p w14:paraId="607A88BC" w14:textId="77777777" w:rsidR="00625533" w:rsidRPr="00AB2DBA" w:rsidRDefault="00625533" w:rsidP="00625533">
            <w:pPr>
              <w:spacing w:line="276" w:lineRule="auto"/>
              <w:jc w:val="both"/>
              <w:rPr>
                <w:rFonts w:ascii="Aptos" w:hAnsi="Aptos" w:cstheme="minorHAnsi"/>
                <w:sz w:val="22"/>
                <w:szCs w:val="22"/>
              </w:rPr>
            </w:pPr>
            <w:r>
              <w:rPr>
                <w:rFonts w:ascii="Aptos" w:hAnsi="Aptos" w:cstheme="minorHAnsi"/>
                <w:sz w:val="22"/>
                <w:szCs w:val="22"/>
              </w:rPr>
              <w:t>example deputy and assistant heads)</w:t>
            </w:r>
          </w:p>
        </w:tc>
        <w:tc>
          <w:tcPr>
            <w:tcW w:w="2345" w:type="dxa"/>
            <w:tcMar>
              <w:top w:w="0" w:type="dxa"/>
              <w:left w:w="108" w:type="dxa"/>
              <w:bottom w:w="0" w:type="dxa"/>
              <w:right w:w="108" w:type="dxa"/>
            </w:tcMar>
            <w:hideMark/>
          </w:tcPr>
          <w:p w14:paraId="57DC82BD" w14:textId="14982AD0" w:rsidR="00625533" w:rsidRPr="00AB2DBA" w:rsidRDefault="00625533" w:rsidP="00625533">
            <w:pPr>
              <w:spacing w:line="276" w:lineRule="auto"/>
              <w:jc w:val="both"/>
              <w:rPr>
                <w:rFonts w:ascii="Aptos" w:hAnsi="Aptos" w:cstheme="minorHAnsi"/>
                <w:sz w:val="22"/>
                <w:szCs w:val="22"/>
              </w:rPr>
            </w:pPr>
            <w:r>
              <w:rPr>
                <w:rFonts w:ascii="Aptos" w:hAnsi="Aptos" w:cstheme="minorHAnsi"/>
                <w:sz w:val="22"/>
                <w:szCs w:val="22"/>
              </w:rPr>
              <w:t>The h</w:t>
            </w:r>
            <w:r w:rsidRPr="00AB2DBA">
              <w:rPr>
                <w:rFonts w:ascii="Aptos" w:hAnsi="Aptos" w:cstheme="minorHAnsi"/>
                <w:sz w:val="22"/>
                <w:szCs w:val="22"/>
              </w:rPr>
              <w:t>eadteacher</w:t>
            </w:r>
            <w:r>
              <w:rPr>
                <w:rFonts w:ascii="Aptos" w:hAnsi="Aptos" w:cstheme="minorHAnsi"/>
                <w:sz w:val="22"/>
                <w:szCs w:val="22"/>
              </w:rPr>
              <w:t xml:space="preserve"> or equivalent</w:t>
            </w:r>
          </w:p>
        </w:tc>
        <w:tc>
          <w:tcPr>
            <w:tcW w:w="4614" w:type="dxa"/>
            <w:tcMar>
              <w:top w:w="0" w:type="dxa"/>
              <w:left w:w="108" w:type="dxa"/>
              <w:bottom w:w="0" w:type="dxa"/>
              <w:right w:w="108" w:type="dxa"/>
            </w:tcMar>
            <w:hideMark/>
          </w:tcPr>
          <w:p w14:paraId="419082D3" w14:textId="6324C4A0" w:rsidR="00625533" w:rsidRPr="00AB2DBA" w:rsidRDefault="00625533" w:rsidP="00625533">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w:t>
            </w:r>
            <w:r>
              <w:rPr>
                <w:rFonts w:ascii="Aptos" w:hAnsi="Aptos" w:cstheme="minorHAnsi"/>
                <w:sz w:val="22"/>
                <w:szCs w:val="22"/>
              </w:rPr>
              <w:t>chair</w:t>
            </w:r>
            <w:r>
              <w:rPr>
                <w:rFonts w:ascii="Aptos" w:hAnsi="Aptos" w:cstheme="minorHAnsi"/>
                <w:sz w:val="22"/>
                <w:szCs w:val="22"/>
              </w:rPr>
              <w:t xml:space="preserve"> of the governing body (not including the chair)</w:t>
            </w:r>
          </w:p>
        </w:tc>
        <w:tc>
          <w:tcPr>
            <w:tcW w:w="2367" w:type="dxa"/>
            <w:tcMar>
              <w:top w:w="0" w:type="dxa"/>
              <w:left w:w="108" w:type="dxa"/>
              <w:bottom w:w="0" w:type="dxa"/>
              <w:right w:w="108" w:type="dxa"/>
            </w:tcMar>
          </w:tcPr>
          <w:p w14:paraId="5FF79D49" w14:textId="72AE4AA1" w:rsidR="00625533" w:rsidRPr="00AB2DBA" w:rsidRDefault="00625533" w:rsidP="00625533">
            <w:pPr>
              <w:spacing w:line="276" w:lineRule="auto"/>
              <w:jc w:val="both"/>
              <w:rPr>
                <w:rFonts w:ascii="Aptos" w:hAnsi="Aptos" w:cstheme="minorHAnsi"/>
                <w:sz w:val="22"/>
                <w:szCs w:val="22"/>
              </w:rPr>
            </w:pPr>
            <w:r w:rsidRPr="00E6622C">
              <w:rPr>
                <w:rFonts w:ascii="Aptos" w:hAnsi="Aptos" w:cstheme="minorHAnsi"/>
                <w:sz w:val="22"/>
                <w:szCs w:val="22"/>
              </w:rPr>
              <w:t xml:space="preserve">A </w:t>
            </w:r>
            <w:r>
              <w:rPr>
                <w:rFonts w:ascii="Aptos" w:hAnsi="Aptos" w:cstheme="minorHAnsi"/>
                <w:sz w:val="22"/>
                <w:szCs w:val="22"/>
              </w:rPr>
              <w:t>governor appointed by the chair of the governing body (not the chair)</w:t>
            </w:r>
          </w:p>
        </w:tc>
        <w:tc>
          <w:tcPr>
            <w:tcW w:w="2386" w:type="dxa"/>
            <w:tcMar>
              <w:top w:w="0" w:type="dxa"/>
              <w:left w:w="108" w:type="dxa"/>
              <w:bottom w:w="0" w:type="dxa"/>
              <w:right w:w="108" w:type="dxa"/>
            </w:tcMar>
            <w:hideMark/>
          </w:tcPr>
          <w:p w14:paraId="19F37EAE" w14:textId="63166BE0" w:rsidR="00625533" w:rsidRPr="00AB2DBA" w:rsidRDefault="00625533" w:rsidP="00625533">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w:t>
            </w:r>
            <w:r>
              <w:rPr>
                <w:rFonts w:ascii="Aptos" w:hAnsi="Aptos" w:cstheme="minorHAnsi"/>
                <w:sz w:val="22"/>
                <w:szCs w:val="22"/>
              </w:rPr>
              <w:t>chair of the governing body (not including the chair)</w:t>
            </w:r>
          </w:p>
        </w:tc>
      </w:tr>
      <w:tr w:rsidR="00625533" w:rsidRPr="002A3DA4" w14:paraId="0E8BB5D6" w14:textId="77777777" w:rsidTr="000202E2">
        <w:trPr>
          <w:cantSplit/>
          <w:trHeight w:val="2651"/>
        </w:trPr>
        <w:tc>
          <w:tcPr>
            <w:tcW w:w="2242" w:type="dxa"/>
            <w:tcMar>
              <w:top w:w="0" w:type="dxa"/>
              <w:left w:w="108" w:type="dxa"/>
              <w:bottom w:w="0" w:type="dxa"/>
              <w:right w:w="108" w:type="dxa"/>
            </w:tcMar>
            <w:hideMark/>
          </w:tcPr>
          <w:p w14:paraId="6358C521" w14:textId="6E355DEB" w:rsidR="00625533" w:rsidRPr="00AB2DBA" w:rsidRDefault="00625533" w:rsidP="00625533">
            <w:pPr>
              <w:spacing w:line="276" w:lineRule="auto"/>
              <w:jc w:val="both"/>
              <w:rPr>
                <w:rFonts w:ascii="Aptos" w:hAnsi="Aptos" w:cstheme="minorHAnsi"/>
                <w:sz w:val="22"/>
                <w:szCs w:val="22"/>
              </w:rPr>
            </w:pPr>
            <w:r w:rsidRPr="00AB2DBA">
              <w:rPr>
                <w:rFonts w:ascii="Aptos" w:hAnsi="Aptos" w:cstheme="minorHAnsi"/>
                <w:sz w:val="22"/>
                <w:szCs w:val="22"/>
              </w:rPr>
              <w:t xml:space="preserve">Support </w:t>
            </w:r>
            <w:r>
              <w:rPr>
                <w:rFonts w:ascii="Aptos" w:hAnsi="Aptos" w:cstheme="minorHAnsi"/>
                <w:sz w:val="22"/>
                <w:szCs w:val="22"/>
              </w:rPr>
              <w:t>s</w:t>
            </w:r>
            <w:r w:rsidRPr="00AB2DBA">
              <w:rPr>
                <w:rFonts w:ascii="Aptos" w:hAnsi="Aptos" w:cstheme="minorHAnsi"/>
                <w:sz w:val="22"/>
                <w:szCs w:val="22"/>
              </w:rPr>
              <w:t>taff</w:t>
            </w:r>
            <w:r>
              <w:rPr>
                <w:rFonts w:ascii="Aptos" w:hAnsi="Aptos" w:cstheme="minorHAnsi"/>
                <w:sz w:val="22"/>
                <w:szCs w:val="22"/>
              </w:rPr>
              <w:t xml:space="preserve"> and other employees </w:t>
            </w:r>
          </w:p>
        </w:tc>
        <w:tc>
          <w:tcPr>
            <w:tcW w:w="2345" w:type="dxa"/>
            <w:tcMar>
              <w:top w:w="0" w:type="dxa"/>
              <w:left w:w="108" w:type="dxa"/>
              <w:bottom w:w="0" w:type="dxa"/>
              <w:right w:w="108" w:type="dxa"/>
            </w:tcMar>
            <w:hideMark/>
          </w:tcPr>
          <w:p w14:paraId="5F8F6AD6" w14:textId="1CC74938" w:rsidR="00625533" w:rsidRPr="00AB2DBA" w:rsidRDefault="00625533" w:rsidP="00625533">
            <w:pPr>
              <w:spacing w:line="276" w:lineRule="auto"/>
              <w:jc w:val="both"/>
              <w:rPr>
                <w:rFonts w:ascii="Aptos" w:hAnsi="Aptos" w:cstheme="minorHAnsi"/>
                <w:sz w:val="22"/>
                <w:szCs w:val="22"/>
              </w:rPr>
            </w:pPr>
            <w:r>
              <w:rPr>
                <w:rFonts w:ascii="Aptos" w:hAnsi="Aptos" w:cstheme="minorHAnsi"/>
                <w:sz w:val="22"/>
                <w:szCs w:val="22"/>
              </w:rPr>
              <w:t>The h</w:t>
            </w:r>
            <w:r w:rsidRPr="00AB2DBA">
              <w:rPr>
                <w:rFonts w:ascii="Aptos" w:hAnsi="Aptos" w:cstheme="minorHAnsi"/>
                <w:sz w:val="22"/>
                <w:szCs w:val="22"/>
              </w:rPr>
              <w:t xml:space="preserve">eadteacher </w:t>
            </w:r>
          </w:p>
        </w:tc>
        <w:tc>
          <w:tcPr>
            <w:tcW w:w="4614" w:type="dxa"/>
            <w:tcMar>
              <w:top w:w="0" w:type="dxa"/>
              <w:left w:w="108" w:type="dxa"/>
              <w:bottom w:w="0" w:type="dxa"/>
              <w:right w:w="108" w:type="dxa"/>
            </w:tcMar>
            <w:hideMark/>
          </w:tcPr>
          <w:p w14:paraId="1C028A82" w14:textId="58DE4B08" w:rsidR="00625533" w:rsidRPr="00AB2DBA" w:rsidRDefault="00625533" w:rsidP="00625533">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w:t>
            </w:r>
            <w:r>
              <w:rPr>
                <w:rFonts w:ascii="Aptos" w:hAnsi="Aptos" w:cstheme="minorHAnsi"/>
                <w:sz w:val="22"/>
                <w:szCs w:val="22"/>
              </w:rPr>
              <w:t>chair of the governing body (not including the chair)</w:t>
            </w:r>
          </w:p>
        </w:tc>
        <w:tc>
          <w:tcPr>
            <w:tcW w:w="2367" w:type="dxa"/>
            <w:tcMar>
              <w:top w:w="0" w:type="dxa"/>
              <w:left w:w="108" w:type="dxa"/>
              <w:bottom w:w="0" w:type="dxa"/>
              <w:right w:w="108" w:type="dxa"/>
            </w:tcMar>
            <w:hideMark/>
          </w:tcPr>
          <w:p w14:paraId="28884CE2" w14:textId="3F24BDF1" w:rsidR="00625533" w:rsidRPr="00AB2DBA" w:rsidRDefault="00625533" w:rsidP="00625533">
            <w:pPr>
              <w:spacing w:line="276" w:lineRule="auto"/>
              <w:jc w:val="both"/>
              <w:rPr>
                <w:rFonts w:ascii="Aptos" w:hAnsi="Aptos" w:cstheme="minorHAnsi"/>
                <w:sz w:val="22"/>
                <w:szCs w:val="22"/>
              </w:rPr>
            </w:pPr>
            <w:r w:rsidRPr="00E6622C">
              <w:rPr>
                <w:rFonts w:ascii="Aptos" w:hAnsi="Aptos" w:cstheme="minorHAnsi"/>
                <w:sz w:val="22"/>
                <w:szCs w:val="22"/>
              </w:rPr>
              <w:t xml:space="preserve">A </w:t>
            </w:r>
            <w:r>
              <w:rPr>
                <w:rFonts w:ascii="Aptos" w:hAnsi="Aptos" w:cstheme="minorHAnsi"/>
                <w:sz w:val="22"/>
                <w:szCs w:val="22"/>
              </w:rPr>
              <w:t>governor appointed by the chair of the governing body (not the chair)</w:t>
            </w:r>
          </w:p>
        </w:tc>
        <w:tc>
          <w:tcPr>
            <w:tcW w:w="2386" w:type="dxa"/>
            <w:tcMar>
              <w:top w:w="0" w:type="dxa"/>
              <w:left w:w="108" w:type="dxa"/>
              <w:bottom w:w="0" w:type="dxa"/>
              <w:right w:w="108" w:type="dxa"/>
            </w:tcMar>
            <w:hideMark/>
          </w:tcPr>
          <w:p w14:paraId="6C0B74C6" w14:textId="0B00209E" w:rsidR="00625533" w:rsidRPr="00AB2DBA" w:rsidRDefault="00625533" w:rsidP="00625533">
            <w:pPr>
              <w:spacing w:line="276" w:lineRule="auto"/>
              <w:jc w:val="both"/>
              <w:rPr>
                <w:rFonts w:ascii="Aptos" w:hAnsi="Aptos" w:cstheme="minorHAnsi"/>
                <w:sz w:val="22"/>
                <w:szCs w:val="22"/>
              </w:rPr>
            </w:pPr>
            <w:r w:rsidRPr="00E6622C">
              <w:rPr>
                <w:rFonts w:ascii="Aptos" w:hAnsi="Aptos" w:cstheme="minorHAnsi"/>
                <w:sz w:val="22"/>
                <w:szCs w:val="22"/>
              </w:rPr>
              <w:t xml:space="preserve">A panel appointed by the </w:t>
            </w:r>
            <w:r>
              <w:rPr>
                <w:rFonts w:ascii="Aptos" w:hAnsi="Aptos" w:cstheme="minorHAnsi"/>
                <w:sz w:val="22"/>
                <w:szCs w:val="22"/>
              </w:rPr>
              <w:t>chair of the governing body (not including the chair)</w:t>
            </w:r>
          </w:p>
        </w:tc>
      </w:tr>
    </w:tbl>
    <w:p w14:paraId="25A96D1D" w14:textId="41C807CF" w:rsidR="0012798F" w:rsidRDefault="0012798F" w:rsidP="0012798F">
      <w:pPr>
        <w:pStyle w:val="NormalWeb"/>
        <w:spacing w:before="0" w:beforeAutospacing="0" w:after="0" w:afterAutospacing="0" w:line="276" w:lineRule="auto"/>
        <w:jc w:val="both"/>
        <w:rPr>
          <w:rFonts w:ascii="Aptos" w:hAnsi="Aptos" w:cstheme="minorHAnsi"/>
          <w:sz w:val="22"/>
          <w:szCs w:val="22"/>
          <w:lang w:val="en-GB"/>
        </w:rPr>
      </w:pPr>
    </w:p>
    <w:p w14:paraId="21C348C2" w14:textId="31E07069" w:rsidR="0012798F" w:rsidRDefault="0012798F" w:rsidP="0012798F">
      <w:pPr>
        <w:pStyle w:val="NormalWeb"/>
        <w:spacing w:before="0" w:beforeAutospacing="0" w:after="0" w:afterAutospacing="0" w:line="276" w:lineRule="auto"/>
        <w:jc w:val="both"/>
        <w:rPr>
          <w:rFonts w:ascii="Aptos" w:hAnsi="Aptos" w:cstheme="minorHAnsi"/>
          <w:b/>
          <w:sz w:val="22"/>
          <w:szCs w:val="22"/>
          <w:lang w:val="en-GB"/>
        </w:rPr>
      </w:pPr>
      <w:r>
        <w:rPr>
          <w:rFonts w:ascii="Aptos" w:hAnsi="Aptos" w:cstheme="minorHAnsi"/>
          <w:b/>
          <w:sz w:val="22"/>
          <w:szCs w:val="22"/>
          <w:lang w:val="en-GB"/>
        </w:rPr>
        <w:t>P</w:t>
      </w:r>
      <w:r w:rsidRPr="00E0272F">
        <w:rPr>
          <w:rFonts w:ascii="Aptos" w:hAnsi="Aptos" w:cstheme="minorHAnsi"/>
          <w:b/>
          <w:sz w:val="22"/>
          <w:szCs w:val="22"/>
          <w:lang w:val="en-GB"/>
        </w:rPr>
        <w:t>anels</w:t>
      </w:r>
    </w:p>
    <w:p w14:paraId="24D88F06" w14:textId="77777777" w:rsidR="0012798F" w:rsidRPr="00E0272F" w:rsidRDefault="0012798F" w:rsidP="000202E2">
      <w:pPr>
        <w:pStyle w:val="NormalWeb"/>
        <w:spacing w:before="0" w:beforeAutospacing="0" w:after="0" w:afterAutospacing="0" w:line="276" w:lineRule="auto"/>
        <w:jc w:val="both"/>
        <w:rPr>
          <w:rFonts w:ascii="Aptos" w:hAnsi="Aptos" w:cstheme="minorHAnsi"/>
          <w:b/>
          <w:sz w:val="22"/>
          <w:szCs w:val="22"/>
          <w:lang w:val="en-GB"/>
        </w:rPr>
      </w:pPr>
    </w:p>
    <w:p w14:paraId="20E9D16A" w14:textId="04672F94" w:rsidR="00512340" w:rsidRDefault="00512340" w:rsidP="00512340">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P</w:t>
      </w:r>
      <w:r w:rsidR="0012798F" w:rsidRPr="00E0272F">
        <w:rPr>
          <w:rFonts w:ascii="Aptos" w:hAnsi="Aptos" w:cstheme="minorHAnsi"/>
          <w:sz w:val="22"/>
          <w:szCs w:val="22"/>
          <w:lang w:val="en-GB"/>
        </w:rPr>
        <w:t xml:space="preserve">anels shall comprise three non-staff </w:t>
      </w:r>
      <w:r>
        <w:rPr>
          <w:rFonts w:ascii="Aptos" w:hAnsi="Aptos" w:cstheme="minorHAnsi"/>
          <w:sz w:val="22"/>
          <w:szCs w:val="22"/>
          <w:lang w:val="en-GB"/>
        </w:rPr>
        <w:t>governors</w:t>
      </w:r>
      <w:r w:rsidR="0012798F" w:rsidRPr="00E0272F">
        <w:rPr>
          <w:rFonts w:ascii="Aptos" w:hAnsi="Aptos" w:cstheme="minorHAnsi"/>
          <w:sz w:val="22"/>
          <w:szCs w:val="22"/>
          <w:lang w:val="en-GB"/>
        </w:rPr>
        <w:t xml:space="preserve"> not previously involved in the matter</w:t>
      </w:r>
      <w:r>
        <w:rPr>
          <w:rFonts w:ascii="Aptos" w:hAnsi="Aptos" w:cstheme="minorHAnsi"/>
          <w:sz w:val="22"/>
          <w:szCs w:val="22"/>
          <w:lang w:val="en-GB"/>
        </w:rPr>
        <w:t xml:space="preserve">.  </w:t>
      </w:r>
    </w:p>
    <w:p w14:paraId="7804E195" w14:textId="01297B87" w:rsidR="00625533" w:rsidRDefault="00625533" w:rsidP="00512340">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t>Staff governors may not be appointed as appeal managers.</w:t>
      </w:r>
    </w:p>
    <w:p w14:paraId="539D14B4" w14:textId="7CCC2653" w:rsidR="00512340" w:rsidRPr="00512340" w:rsidRDefault="00512340" w:rsidP="00512340">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r>
        <w:rPr>
          <w:rFonts w:ascii="Aptos" w:hAnsi="Aptos" w:cstheme="minorHAnsi"/>
          <w:sz w:val="22"/>
          <w:szCs w:val="22"/>
          <w:lang w:val="en-GB"/>
        </w:rPr>
        <w:lastRenderedPageBreak/>
        <w:t xml:space="preserve">Panels shall comprise of </w:t>
      </w:r>
      <w:proofErr w:type="gramStart"/>
      <w:r>
        <w:rPr>
          <w:rFonts w:ascii="Aptos" w:hAnsi="Aptos" w:cstheme="minorHAnsi"/>
          <w:sz w:val="22"/>
          <w:szCs w:val="22"/>
          <w:lang w:val="en-GB"/>
        </w:rPr>
        <w:t>a majority of</w:t>
      </w:r>
      <w:proofErr w:type="gramEnd"/>
      <w:r>
        <w:rPr>
          <w:rFonts w:ascii="Aptos" w:hAnsi="Aptos" w:cstheme="minorHAnsi"/>
          <w:sz w:val="22"/>
          <w:szCs w:val="22"/>
          <w:lang w:val="en-GB"/>
        </w:rPr>
        <w:t xml:space="preserve"> foundation governors.</w:t>
      </w:r>
    </w:p>
    <w:p w14:paraId="163C571B" w14:textId="7FC0C94A" w:rsidR="0012798F" w:rsidRPr="00E0272F" w:rsidRDefault="0012798F" w:rsidP="0012798F">
      <w:pPr>
        <w:pStyle w:val="NormalWeb"/>
        <w:numPr>
          <w:ilvl w:val="1"/>
          <w:numId w:val="51"/>
        </w:numPr>
        <w:spacing w:before="0" w:beforeAutospacing="0" w:after="0" w:afterAutospacing="0" w:line="276" w:lineRule="auto"/>
        <w:ind w:left="567" w:hanging="567"/>
        <w:jc w:val="both"/>
        <w:rPr>
          <w:rFonts w:ascii="Aptos" w:hAnsi="Aptos" w:cstheme="minorHAnsi"/>
          <w:sz w:val="22"/>
          <w:szCs w:val="22"/>
          <w:lang w:val="en-GB"/>
        </w:rPr>
      </w:pPr>
      <w:proofErr w:type="gramStart"/>
      <w:r w:rsidRPr="00E0272F">
        <w:rPr>
          <w:rFonts w:ascii="Aptos" w:hAnsi="Aptos" w:cstheme="minorHAnsi"/>
          <w:sz w:val="22"/>
          <w:szCs w:val="22"/>
          <w:lang w:val="en-GB"/>
        </w:rPr>
        <w:t>In the event that</w:t>
      </w:r>
      <w:proofErr w:type="gramEnd"/>
      <w:r w:rsidRPr="00E0272F">
        <w:rPr>
          <w:rFonts w:ascii="Aptos" w:hAnsi="Aptos" w:cstheme="minorHAnsi"/>
          <w:sz w:val="22"/>
          <w:szCs w:val="22"/>
          <w:lang w:val="en-GB"/>
        </w:rPr>
        <w:t xml:space="preserve"> there are insufficient numbers of </w:t>
      </w:r>
      <w:r w:rsidR="00512340">
        <w:rPr>
          <w:rFonts w:ascii="Aptos" w:hAnsi="Aptos" w:cstheme="minorHAnsi"/>
          <w:sz w:val="22"/>
          <w:szCs w:val="22"/>
          <w:lang w:val="en-GB"/>
        </w:rPr>
        <w:t>governors</w:t>
      </w:r>
      <w:r w:rsidRPr="00E0272F">
        <w:rPr>
          <w:rFonts w:ascii="Aptos" w:hAnsi="Aptos" w:cstheme="minorHAnsi"/>
          <w:sz w:val="22"/>
          <w:szCs w:val="22"/>
          <w:lang w:val="en-GB"/>
        </w:rPr>
        <w:t xml:space="preserve"> available to participate in a </w:t>
      </w:r>
      <w:r>
        <w:rPr>
          <w:rFonts w:ascii="Aptos" w:hAnsi="Aptos" w:cstheme="minorHAnsi"/>
          <w:sz w:val="22"/>
          <w:szCs w:val="22"/>
          <w:lang w:val="en-GB"/>
        </w:rPr>
        <w:t>p</w:t>
      </w:r>
      <w:r w:rsidRPr="00E0272F">
        <w:rPr>
          <w:rFonts w:ascii="Aptos" w:hAnsi="Aptos" w:cstheme="minorHAnsi"/>
          <w:sz w:val="22"/>
          <w:szCs w:val="22"/>
          <w:lang w:val="en-GB"/>
        </w:rPr>
        <w:t>anel, associate members</w:t>
      </w:r>
      <w:r>
        <w:rPr>
          <w:rFonts w:ascii="Aptos" w:hAnsi="Aptos" w:cstheme="minorHAnsi"/>
          <w:sz w:val="22"/>
          <w:szCs w:val="22"/>
          <w:lang w:val="en-GB"/>
        </w:rPr>
        <w:t xml:space="preserve"> may be appointed</w:t>
      </w:r>
      <w:r w:rsidRPr="00E0272F">
        <w:rPr>
          <w:rFonts w:ascii="Aptos" w:hAnsi="Aptos" w:cstheme="minorHAnsi"/>
          <w:sz w:val="22"/>
          <w:szCs w:val="22"/>
          <w:lang w:val="en-GB"/>
        </w:rPr>
        <w:t xml:space="preserve"> solely to participate in the appropriate </w:t>
      </w:r>
      <w:r>
        <w:rPr>
          <w:rFonts w:ascii="Aptos" w:hAnsi="Aptos" w:cstheme="minorHAnsi"/>
          <w:sz w:val="22"/>
          <w:szCs w:val="22"/>
          <w:lang w:val="en-GB"/>
        </w:rPr>
        <w:t xml:space="preserve">panel </w:t>
      </w:r>
      <w:r w:rsidRPr="00E0272F">
        <w:rPr>
          <w:rFonts w:ascii="Aptos" w:hAnsi="Aptos" w:cstheme="minorHAnsi"/>
          <w:sz w:val="22"/>
          <w:szCs w:val="22"/>
          <w:lang w:val="en-GB"/>
        </w:rPr>
        <w:t>on the recommendation of the Diocesan Schools Commission.</w:t>
      </w:r>
    </w:p>
    <w:p w14:paraId="7413184E" w14:textId="1A28596F" w:rsidR="0012798F" w:rsidRDefault="00FA4D06">
      <w:pPr>
        <w:rPr>
          <w:rFonts w:ascii="Aptos" w:hAnsi="Aptos" w:cstheme="minorHAnsi"/>
          <w:sz w:val="22"/>
          <w:szCs w:val="22"/>
          <w:lang w:val="en-GB"/>
        </w:rPr>
      </w:pPr>
      <w:r w:rsidRPr="000202E2">
        <w:rPr>
          <w:rFonts w:ascii="Aptos" w:hAnsi="Aptos" w:cstheme="minorHAnsi"/>
          <w:sz w:val="22"/>
          <w:szCs w:val="22"/>
          <w:lang w:val="en-GB"/>
        </w:rPr>
        <w:t>   </w:t>
      </w:r>
      <w:r w:rsidR="0012798F">
        <w:rPr>
          <w:rFonts w:ascii="Aptos" w:hAnsi="Aptos" w:cstheme="minorHAnsi"/>
          <w:sz w:val="22"/>
          <w:szCs w:val="22"/>
          <w:lang w:val="en-GB"/>
        </w:rPr>
        <w:br w:type="page"/>
      </w:r>
    </w:p>
    <w:p w14:paraId="10694BB7" w14:textId="77777777" w:rsidR="001C4588" w:rsidRDefault="001C4588" w:rsidP="0012798F">
      <w:pPr>
        <w:pStyle w:val="NormalWeb"/>
        <w:spacing w:before="0" w:beforeAutospacing="0" w:after="0" w:afterAutospacing="0" w:line="276" w:lineRule="auto"/>
        <w:jc w:val="center"/>
        <w:rPr>
          <w:rFonts w:ascii="Aptos" w:hAnsi="Aptos" w:cstheme="minorHAnsi"/>
          <w:b/>
          <w:bCs/>
          <w:sz w:val="22"/>
          <w:szCs w:val="22"/>
          <w:lang w:val="en-GB"/>
        </w:rPr>
        <w:sectPr w:rsidR="001C4588" w:rsidSect="000202E2">
          <w:pgSz w:w="16839" w:h="11907"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CD52F84" w14:textId="77777777" w:rsidR="0012798F" w:rsidRPr="000202E2" w:rsidRDefault="0012798F" w:rsidP="000202E2">
      <w:pPr>
        <w:pStyle w:val="NormalWeb"/>
        <w:spacing w:before="0" w:beforeAutospacing="0" w:after="0" w:afterAutospacing="0" w:line="276" w:lineRule="auto"/>
        <w:jc w:val="center"/>
        <w:rPr>
          <w:rFonts w:ascii="Aptos" w:hAnsi="Aptos" w:cstheme="minorHAnsi"/>
          <w:b/>
          <w:bCs/>
          <w:sz w:val="32"/>
          <w:szCs w:val="32"/>
          <w:lang w:val="en-GB"/>
        </w:rPr>
      </w:pPr>
      <w:r w:rsidRPr="000202E2">
        <w:rPr>
          <w:rFonts w:ascii="Aptos" w:hAnsi="Aptos" w:cstheme="minorHAnsi"/>
          <w:b/>
          <w:bCs/>
          <w:sz w:val="32"/>
          <w:szCs w:val="32"/>
          <w:lang w:val="en-GB"/>
        </w:rPr>
        <w:lastRenderedPageBreak/>
        <w:t>Appendix 2 – Flowcharts</w:t>
      </w:r>
    </w:p>
    <w:p w14:paraId="10BF2E5C" w14:textId="04C2214C" w:rsidR="0012798F" w:rsidRPr="000202E2" w:rsidRDefault="0012798F" w:rsidP="0012798F">
      <w:pPr>
        <w:pStyle w:val="NormalWeb"/>
        <w:spacing w:before="0" w:beforeAutospacing="0" w:after="0" w:afterAutospacing="0" w:line="276" w:lineRule="auto"/>
        <w:jc w:val="center"/>
        <w:rPr>
          <w:rFonts w:ascii="Aptos" w:hAnsi="Aptos" w:cstheme="minorHAnsi"/>
          <w:b/>
          <w:bCs/>
          <w:sz w:val="32"/>
          <w:szCs w:val="32"/>
          <w:lang w:val="en-GB"/>
        </w:rPr>
      </w:pPr>
      <w:r w:rsidRPr="000202E2">
        <w:rPr>
          <w:rFonts w:ascii="Aptos" w:hAnsi="Aptos" w:cstheme="minorHAnsi"/>
          <w:b/>
          <w:bCs/>
          <w:sz w:val="32"/>
          <w:szCs w:val="32"/>
          <w:lang w:val="en-GB"/>
        </w:rPr>
        <w:t xml:space="preserve">Informal </w:t>
      </w:r>
      <w:r w:rsidR="005724A6">
        <w:rPr>
          <w:rFonts w:ascii="Aptos" w:hAnsi="Aptos" w:cstheme="minorHAnsi"/>
          <w:b/>
          <w:bCs/>
          <w:sz w:val="32"/>
          <w:szCs w:val="32"/>
          <w:lang w:val="en-GB"/>
        </w:rPr>
        <w:t>support</w:t>
      </w:r>
    </w:p>
    <w:p w14:paraId="27BD2EB1" w14:textId="77777777" w:rsidR="0012798F" w:rsidRDefault="0012798F" w:rsidP="0012798F">
      <w:pPr>
        <w:pStyle w:val="NormalWeb"/>
        <w:spacing w:before="0" w:beforeAutospacing="0" w:after="0" w:afterAutospacing="0" w:line="276" w:lineRule="auto"/>
        <w:rPr>
          <w:rFonts w:ascii="Aptos" w:hAnsi="Aptos" w:cstheme="minorHAnsi"/>
          <w:b/>
          <w:bCs/>
          <w:sz w:val="22"/>
          <w:szCs w:val="22"/>
          <w:lang w:val="en-GB"/>
        </w:rPr>
      </w:pPr>
    </w:p>
    <w:p w14:paraId="121DCC7C" w14:textId="12DC35BE" w:rsidR="0012798F" w:rsidRDefault="0012798F" w:rsidP="000202E2">
      <w:pPr>
        <w:pStyle w:val="NormalWeb"/>
        <w:spacing w:before="0" w:beforeAutospacing="0" w:after="0" w:afterAutospacing="0" w:line="276" w:lineRule="auto"/>
        <w:jc w:val="center"/>
        <w:rPr>
          <w:rFonts w:ascii="Aptos" w:hAnsi="Aptos" w:cstheme="minorHAnsi"/>
          <w:b/>
          <w:bCs/>
          <w:sz w:val="22"/>
          <w:szCs w:val="22"/>
          <w:lang w:val="en-GB"/>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61312" behindDoc="0" locked="0" layoutInCell="1" allowOverlap="1" wp14:anchorId="25068328" wp14:editId="32D74D6C">
                <wp:simplePos x="0" y="0"/>
                <wp:positionH relativeFrom="column">
                  <wp:posOffset>1381125</wp:posOffset>
                </wp:positionH>
                <wp:positionV relativeFrom="paragraph">
                  <wp:posOffset>182880</wp:posOffset>
                </wp:positionV>
                <wp:extent cx="3267075" cy="1404620"/>
                <wp:effectExtent l="0" t="0" r="28575" b="28575"/>
                <wp:wrapSquare wrapText="bothSides"/>
                <wp:docPr id="1045175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chemeClr val="accent5">
                            <a:lumMod val="50000"/>
                          </a:schemeClr>
                        </a:solidFill>
                        <a:ln w="9525">
                          <a:solidFill>
                            <a:srgbClr val="000000"/>
                          </a:solidFill>
                          <a:miter lim="800000"/>
                          <a:headEnd/>
                          <a:tailEnd/>
                        </a:ln>
                      </wps:spPr>
                      <wps:txbx>
                        <w:txbxContent>
                          <w:p w14:paraId="2665E586" w14:textId="0F077A0D" w:rsidR="0012798F"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2E2">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Supportive conversation – invitation to meeting</w:t>
                            </w:r>
                          </w:p>
                          <w:p w14:paraId="7DDA427A" w14:textId="77777777" w:rsidR="001C4588" w:rsidRPr="000202E2" w:rsidRDefault="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68328" id="_x0000_s1027" type="#_x0000_t202" style="position:absolute;left:0;text-align:left;margin-left:108.75pt;margin-top:14.4pt;width:257.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" fillcolor="#1f4d78 [1608]">
                <v:textbox style="mso-fit-shape-to-text:t">
                  <w:txbxContent>
                    <w:p w14:paraId="2665E586" w14:textId="0F077A0D" w:rsidR="0012798F"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2E2">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Supportive conversation – invitation to meeting</w:t>
                      </w:r>
                    </w:p>
                    <w:p w14:paraId="7DDA427A" w14:textId="77777777" w:rsidR="001C4588" w:rsidRPr="000202E2" w:rsidRDefault="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1C6BCAEB" w14:textId="1BB2E935" w:rsidR="0012798F" w:rsidRPr="000202E2" w:rsidRDefault="0012798F" w:rsidP="000202E2">
      <w:pPr>
        <w:pStyle w:val="NormalWeb"/>
        <w:spacing w:before="0" w:beforeAutospacing="0" w:after="0" w:afterAutospacing="0" w:line="276" w:lineRule="auto"/>
        <w:jc w:val="center"/>
        <w:rPr>
          <w:rFonts w:ascii="Aptos" w:hAnsi="Aptos" w:cstheme="minorHAnsi"/>
          <w:sz w:val="22"/>
          <w:szCs w:val="22"/>
          <w:lang w:val="en-GB"/>
        </w:rPr>
      </w:pPr>
    </w:p>
    <w:p w14:paraId="7EB9A830" w14:textId="2F642DC8" w:rsidR="003871D8" w:rsidRDefault="000F1519" w:rsidP="00DE2DB5">
      <w:pPr>
        <w:pStyle w:val="NormalWeb"/>
        <w:spacing w:before="0" w:beforeAutospacing="0" w:after="0" w:afterAutospacing="0" w:line="276" w:lineRule="auto"/>
        <w:jc w:val="both"/>
        <w:rPr>
          <w:rFonts w:ascii="Aptos" w:hAnsi="Aptos" w:cstheme="minorHAnsi"/>
          <w:sz w:val="22"/>
          <w:szCs w:val="22"/>
          <w:lang w:val="en-GB"/>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74624" behindDoc="0" locked="0" layoutInCell="1" allowOverlap="1" wp14:anchorId="79BBD9B1" wp14:editId="61940D61">
                <wp:simplePos x="0" y="0"/>
                <wp:positionH relativeFrom="column">
                  <wp:posOffset>3028950</wp:posOffset>
                </wp:positionH>
                <wp:positionV relativeFrom="paragraph">
                  <wp:posOffset>4820285</wp:posOffset>
                </wp:positionV>
                <wp:extent cx="2981325" cy="506095"/>
                <wp:effectExtent l="0" t="0" r="28575" b="27305"/>
                <wp:wrapSquare wrapText="bothSides"/>
                <wp:docPr id="1687283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506095"/>
                        </a:xfrm>
                        <a:prstGeom prst="rect">
                          <a:avLst/>
                        </a:prstGeom>
                        <a:solidFill>
                          <a:srgbClr val="5B9BD5">
                            <a:lumMod val="50000"/>
                          </a:srgbClr>
                        </a:solidFill>
                        <a:ln w="9525">
                          <a:solidFill>
                            <a:srgbClr val="000000"/>
                          </a:solidFill>
                          <a:miter lim="800000"/>
                          <a:headEnd/>
                          <a:tailEnd/>
                        </a:ln>
                      </wps:spPr>
                      <wps:txbx>
                        <w:txbxContent>
                          <w:p w14:paraId="3BDBDEA7" w14:textId="43DE622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sufficient or no improvement = move to formal capability</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7CF97B31"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BD9B1" id="_x0000_s1028" type="#_x0000_t202" style="position:absolute;left:0;text-align:left;margin-left:238.5pt;margin-top:379.55pt;width:234.75pt;height:39.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" fillcolor="#1f4e79">
                <v:textbox>
                  <w:txbxContent>
                    <w:p w14:paraId="3BDBDEA7" w14:textId="43DE622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sufficient or no improvement = move to formal capability</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7CF97B31"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676672" behindDoc="0" locked="0" layoutInCell="1" allowOverlap="1" wp14:anchorId="0A30951A" wp14:editId="145D8A6D">
                <wp:simplePos x="0" y="0"/>
                <wp:positionH relativeFrom="column">
                  <wp:posOffset>38100</wp:posOffset>
                </wp:positionH>
                <wp:positionV relativeFrom="paragraph">
                  <wp:posOffset>4810760</wp:posOffset>
                </wp:positionV>
                <wp:extent cx="2943225" cy="1404620"/>
                <wp:effectExtent l="0" t="0" r="28575" b="10795"/>
                <wp:wrapSquare wrapText="bothSides"/>
                <wp:docPr id="1023341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4620"/>
                        </a:xfrm>
                        <a:prstGeom prst="rect">
                          <a:avLst/>
                        </a:prstGeom>
                        <a:solidFill>
                          <a:srgbClr val="5B9BD5">
                            <a:lumMod val="50000"/>
                          </a:srgbClr>
                        </a:solidFill>
                        <a:ln w="9525">
                          <a:solidFill>
                            <a:srgbClr val="000000"/>
                          </a:solidFill>
                          <a:miter lim="800000"/>
                          <a:headEnd/>
                          <a:tailEnd/>
                        </a:ln>
                      </wps:spPr>
                      <wps:txbx>
                        <w:txbxContent>
                          <w:p w14:paraId="08C96673" w14:textId="3AA7467E" w:rsidR="000F1519" w:rsidRPr="000202E2" w:rsidRDefault="000F1519"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Sufficient improvement = informal </w:t>
                            </w:r>
                            <w:r w:rsidR="005724A6">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30951A" id="_x0000_s1029" type="#_x0000_t202" style="position:absolute;left:0;text-align:left;margin-left:3pt;margin-top:378.8pt;width:231.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" fillcolor="#1f4e79">
                <v:textbox style="mso-fit-shape-to-text:t">
                  <w:txbxContent>
                    <w:p w14:paraId="08C96673" w14:textId="3AA7467E" w:rsidR="000F1519" w:rsidRPr="000202E2" w:rsidRDefault="000F1519"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Sufficient improvement = informal </w:t>
                      </w:r>
                      <w:r w:rsidR="005724A6">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ends</w:t>
                      </w: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672576" behindDoc="0" locked="0" layoutInCell="1" allowOverlap="1" wp14:anchorId="111E9790" wp14:editId="6D60519A">
                <wp:simplePos x="0" y="0"/>
                <wp:positionH relativeFrom="column">
                  <wp:posOffset>4267200</wp:posOffset>
                </wp:positionH>
                <wp:positionV relativeFrom="paragraph">
                  <wp:posOffset>3771900</wp:posOffset>
                </wp:positionV>
                <wp:extent cx="484505" cy="977900"/>
                <wp:effectExtent l="19050" t="0" r="10795" b="31750"/>
                <wp:wrapNone/>
                <wp:docPr id="263469879"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8A23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336pt;margin-top:297pt;width:38.15pt;height:7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" adj="16249" fillcolor="#4472c4" strokecolor="#172c51" strokeweight="1pt"/>
            </w:pict>
          </mc:Fallback>
        </mc:AlternateContent>
      </w:r>
      <w:r>
        <w:rPr>
          <w:rFonts w:ascii="Aptos" w:hAnsi="Aptos" w:cstheme="minorHAnsi"/>
          <w:noProof/>
          <w:sz w:val="22"/>
          <w:szCs w:val="22"/>
          <w:lang w:val="en-GB"/>
        </w:rPr>
        <mc:AlternateContent>
          <mc:Choice Requires="wps">
            <w:drawing>
              <wp:anchor distT="0" distB="0" distL="114300" distR="114300" simplePos="0" relativeHeight="251670528" behindDoc="0" locked="0" layoutInCell="1" allowOverlap="1" wp14:anchorId="0597FBEE" wp14:editId="60376141">
                <wp:simplePos x="0" y="0"/>
                <wp:positionH relativeFrom="column">
                  <wp:posOffset>1285875</wp:posOffset>
                </wp:positionH>
                <wp:positionV relativeFrom="paragraph">
                  <wp:posOffset>3771900</wp:posOffset>
                </wp:positionV>
                <wp:extent cx="484505" cy="977900"/>
                <wp:effectExtent l="19050" t="0" r="10795" b="31750"/>
                <wp:wrapNone/>
                <wp:docPr id="453775513"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C1E10" id="Arrow: Down 2" o:spid="_x0000_s1026" type="#_x0000_t67" style="position:absolute;margin-left:101.25pt;margin-top:297pt;width:38.15pt;height:7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" adj="16249" fillcolor="#4472c4" strokecolor="#172c51" strokeweight="1pt"/>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668480" behindDoc="0" locked="0" layoutInCell="1" allowOverlap="1" wp14:anchorId="11FAED47" wp14:editId="7548E8F1">
                <wp:simplePos x="0" y="0"/>
                <wp:positionH relativeFrom="column">
                  <wp:posOffset>1409700</wp:posOffset>
                </wp:positionH>
                <wp:positionV relativeFrom="paragraph">
                  <wp:posOffset>2998470</wp:posOffset>
                </wp:positionV>
                <wp:extent cx="3267075" cy="1404620"/>
                <wp:effectExtent l="0" t="0" r="28575" b="28575"/>
                <wp:wrapSquare wrapText="bothSides"/>
                <wp:docPr id="1532509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5B9BD5">
                            <a:lumMod val="50000"/>
                          </a:srgbClr>
                        </a:solidFill>
                        <a:ln w="9525">
                          <a:solidFill>
                            <a:srgbClr val="000000"/>
                          </a:solidFill>
                          <a:miter lim="800000"/>
                          <a:headEnd/>
                          <a:tailEnd/>
                        </a:ln>
                      </wps:spPr>
                      <wps:txbx>
                        <w:txbxContent>
                          <w:p w14:paraId="2D17DC8F" w14:textId="6D2E557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(minimum 6 weeks and can be extended)</w:t>
                            </w:r>
                          </w:p>
                          <w:p w14:paraId="07752196"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FAED47" id="_x0000_s1030" type="#_x0000_t202" style="position:absolute;left:0;text-align:left;margin-left:111pt;margin-top:236.1pt;width:257.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" fillcolor="#1f4e79">
                <v:textbox style="mso-fit-shape-to-text:t">
                  <w:txbxContent>
                    <w:p w14:paraId="2D17DC8F" w14:textId="6D2E5579" w:rsidR="000F1519" w:rsidRPr="000202E2" w:rsidRDefault="000F1519"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(minimum 6 weeks and can be extended)</w:t>
                      </w:r>
                    </w:p>
                    <w:p w14:paraId="07752196" w14:textId="77777777" w:rsidR="000F1519" w:rsidRPr="000202E2"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1C4588">
        <w:rPr>
          <w:rFonts w:ascii="Aptos" w:hAnsi="Aptos" w:cstheme="minorHAnsi"/>
          <w:noProof/>
          <w:sz w:val="22"/>
          <w:szCs w:val="22"/>
          <w:lang w:val="en-GB"/>
        </w:rPr>
        <mc:AlternateContent>
          <mc:Choice Requires="wps">
            <w:drawing>
              <wp:anchor distT="0" distB="0" distL="114300" distR="114300" simplePos="0" relativeHeight="251666432" behindDoc="0" locked="0" layoutInCell="1" allowOverlap="1" wp14:anchorId="6CE02BD8" wp14:editId="09B1DBD8">
                <wp:simplePos x="0" y="0"/>
                <wp:positionH relativeFrom="column">
                  <wp:posOffset>2828925</wp:posOffset>
                </wp:positionH>
                <wp:positionV relativeFrom="paragraph">
                  <wp:posOffset>1981200</wp:posOffset>
                </wp:positionV>
                <wp:extent cx="484505" cy="977900"/>
                <wp:effectExtent l="19050" t="0" r="10795" b="31750"/>
                <wp:wrapNone/>
                <wp:docPr id="1948222743"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FAC39C" id="Arrow: Down 2" o:spid="_x0000_s1026" type="#_x0000_t67" style="position:absolute;margin-left:222.75pt;margin-top:156pt;width:38.15pt;height: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" adj="16249" fillcolor="#4472c4" strokecolor="#172c51" strokeweight="1pt"/>
            </w:pict>
          </mc:Fallback>
        </mc:AlternateContent>
      </w:r>
      <w:r w:rsidR="001C4588" w:rsidRPr="0012798F">
        <w:rPr>
          <w:rFonts w:ascii="Aptos" w:hAnsi="Aptos" w:cstheme="minorHAnsi"/>
          <w:b/>
          <w:bCs/>
          <w:noProof/>
          <w:sz w:val="22"/>
          <w:szCs w:val="22"/>
          <w:lang w:val="en-GB"/>
        </w:rPr>
        <mc:AlternateContent>
          <mc:Choice Requires="wps">
            <w:drawing>
              <wp:anchor distT="45720" distB="45720" distL="114300" distR="114300" simplePos="0" relativeHeight="251664384" behindDoc="0" locked="0" layoutInCell="1" allowOverlap="1" wp14:anchorId="172EB544" wp14:editId="01CF1EEC">
                <wp:simplePos x="0" y="0"/>
                <wp:positionH relativeFrom="column">
                  <wp:posOffset>1419225</wp:posOffset>
                </wp:positionH>
                <wp:positionV relativeFrom="paragraph">
                  <wp:posOffset>1398270</wp:posOffset>
                </wp:positionV>
                <wp:extent cx="3267075" cy="1404620"/>
                <wp:effectExtent l="0" t="0" r="28575" b="28575"/>
                <wp:wrapSquare wrapText="bothSides"/>
                <wp:docPr id="27810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5B9BD5">
                            <a:lumMod val="50000"/>
                          </a:srgbClr>
                        </a:solidFill>
                        <a:ln w="9525">
                          <a:solidFill>
                            <a:srgbClr val="000000"/>
                          </a:solidFill>
                          <a:miter lim="800000"/>
                          <a:headEnd/>
                          <a:tailEnd/>
                        </a:ln>
                      </wps:spPr>
                      <wps:txbx>
                        <w:txbxContent>
                          <w:p w14:paraId="4A217466" w14:textId="63007855" w:rsidR="001C4588"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action plan in meeting</w:t>
                            </w:r>
                          </w:p>
                          <w:p w14:paraId="007B5416" w14:textId="77777777" w:rsidR="001C4588" w:rsidRPr="000202E2" w:rsidRDefault="001C4588" w:rsidP="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EB544" id="_x0000_s1031" type="#_x0000_t202" style="position:absolute;left:0;text-align:left;margin-left:111.75pt;margin-top:110.1pt;width:257.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" fillcolor="#1f4e79">
                <v:textbox style="mso-fit-shape-to-text:t">
                  <w:txbxContent>
                    <w:p w14:paraId="4A217466" w14:textId="63007855" w:rsidR="001C4588" w:rsidRPr="000202E2" w:rsidRDefault="001C4588" w:rsidP="000202E2">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 action plan in meeting</w:t>
                      </w:r>
                    </w:p>
                    <w:p w14:paraId="007B5416" w14:textId="77777777" w:rsidR="001C4588" w:rsidRPr="000202E2" w:rsidRDefault="001C4588" w:rsidP="001C4588">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sidR="001C4588">
        <w:rPr>
          <w:rFonts w:ascii="Aptos" w:hAnsi="Aptos" w:cstheme="minorHAnsi"/>
          <w:noProof/>
          <w:sz w:val="22"/>
          <w:szCs w:val="22"/>
          <w:lang w:val="en-GB"/>
        </w:rPr>
        <mc:AlternateContent>
          <mc:Choice Requires="wps">
            <w:drawing>
              <wp:anchor distT="0" distB="0" distL="114300" distR="114300" simplePos="0" relativeHeight="251662336" behindDoc="0" locked="0" layoutInCell="1" allowOverlap="1" wp14:anchorId="3B34E41B" wp14:editId="3B95BC4B">
                <wp:simplePos x="0" y="0"/>
                <wp:positionH relativeFrom="column">
                  <wp:posOffset>2828925</wp:posOffset>
                </wp:positionH>
                <wp:positionV relativeFrom="paragraph">
                  <wp:posOffset>362585</wp:posOffset>
                </wp:positionV>
                <wp:extent cx="484505" cy="977900"/>
                <wp:effectExtent l="19050" t="0" r="10795" b="31750"/>
                <wp:wrapNone/>
                <wp:docPr id="109686692"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6EBF00" id="Arrow: Down 2" o:spid="_x0000_s1026" type="#_x0000_t67" style="position:absolute;margin-left:222.75pt;margin-top:28.55pt;width:38.15pt;height: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" adj="16249" fillcolor="#4472c4 [3204]" strokecolor="#09101d [484]" strokeweight="1pt"/>
            </w:pict>
          </mc:Fallback>
        </mc:AlternateContent>
      </w:r>
    </w:p>
    <w:p w14:paraId="2BE10708" w14:textId="77777777" w:rsidR="000F1519" w:rsidRPr="000202E2" w:rsidRDefault="000F1519" w:rsidP="000202E2"/>
    <w:p w14:paraId="00BDD856" w14:textId="77777777" w:rsidR="000F1519" w:rsidRPr="000202E2" w:rsidRDefault="000F1519" w:rsidP="000202E2"/>
    <w:p w14:paraId="2769418F" w14:textId="77777777" w:rsidR="000F1519" w:rsidRPr="000202E2" w:rsidRDefault="000F1519" w:rsidP="000202E2"/>
    <w:p w14:paraId="303BF87A" w14:textId="77777777" w:rsidR="000F1519" w:rsidRPr="000202E2" w:rsidRDefault="000F1519" w:rsidP="000202E2"/>
    <w:p w14:paraId="41303D6B" w14:textId="77777777" w:rsidR="000F1519" w:rsidRPr="000202E2" w:rsidRDefault="000F1519" w:rsidP="000202E2"/>
    <w:p w14:paraId="0A53A6C3" w14:textId="77777777" w:rsidR="000F1519" w:rsidRPr="000202E2" w:rsidRDefault="000F1519" w:rsidP="000202E2"/>
    <w:p w14:paraId="6C5FE706" w14:textId="77777777" w:rsidR="000F1519" w:rsidRPr="000202E2" w:rsidRDefault="000F1519" w:rsidP="000202E2"/>
    <w:p w14:paraId="3963598B" w14:textId="77777777" w:rsidR="000F1519" w:rsidRPr="000202E2" w:rsidRDefault="000F1519" w:rsidP="000202E2"/>
    <w:p w14:paraId="4527A8AE" w14:textId="77777777" w:rsidR="000F1519" w:rsidRPr="000202E2" w:rsidRDefault="000F1519" w:rsidP="000202E2"/>
    <w:p w14:paraId="2C49515A" w14:textId="77777777" w:rsidR="000F1519" w:rsidRPr="000202E2" w:rsidRDefault="000F1519" w:rsidP="000202E2"/>
    <w:p w14:paraId="2E05BC49" w14:textId="77777777" w:rsidR="000F1519" w:rsidRPr="000202E2" w:rsidRDefault="000F1519" w:rsidP="000202E2"/>
    <w:p w14:paraId="199AE08A" w14:textId="77777777" w:rsidR="000F1519" w:rsidRPr="000202E2" w:rsidRDefault="000F1519" w:rsidP="000202E2"/>
    <w:p w14:paraId="00F6FD8F" w14:textId="77777777" w:rsidR="000F1519" w:rsidRPr="000202E2" w:rsidRDefault="000F1519" w:rsidP="000202E2"/>
    <w:p w14:paraId="62FF81B6" w14:textId="77777777" w:rsidR="000F1519" w:rsidRPr="000202E2" w:rsidRDefault="000F1519" w:rsidP="000202E2"/>
    <w:p w14:paraId="0C9D9D85" w14:textId="77777777" w:rsidR="000F1519" w:rsidRPr="000202E2" w:rsidRDefault="000F1519" w:rsidP="000202E2"/>
    <w:p w14:paraId="37EAE485" w14:textId="77777777" w:rsidR="000F1519" w:rsidRPr="000202E2" w:rsidRDefault="000F1519" w:rsidP="000202E2"/>
    <w:p w14:paraId="3F6153BE" w14:textId="77777777" w:rsidR="000F1519" w:rsidRPr="000202E2" w:rsidRDefault="000F1519" w:rsidP="000202E2"/>
    <w:p w14:paraId="2367837B" w14:textId="77777777" w:rsidR="000F1519" w:rsidRPr="000202E2" w:rsidRDefault="000F1519" w:rsidP="000202E2"/>
    <w:p w14:paraId="0B5F5511" w14:textId="77777777" w:rsidR="000F1519" w:rsidRPr="000202E2" w:rsidRDefault="000F1519" w:rsidP="000202E2"/>
    <w:p w14:paraId="6F5964AE" w14:textId="77777777" w:rsidR="000F1519" w:rsidRPr="000202E2" w:rsidRDefault="000F1519" w:rsidP="000202E2"/>
    <w:p w14:paraId="4B2FF5C2" w14:textId="77777777" w:rsidR="000F1519" w:rsidRPr="000202E2" w:rsidRDefault="000F1519" w:rsidP="000202E2"/>
    <w:p w14:paraId="6D17F747" w14:textId="77777777" w:rsidR="000F1519" w:rsidRPr="000202E2" w:rsidRDefault="000F1519" w:rsidP="000202E2"/>
    <w:p w14:paraId="14F0E7F0" w14:textId="77777777" w:rsidR="000F1519" w:rsidRPr="000202E2" w:rsidRDefault="000F1519" w:rsidP="000202E2"/>
    <w:p w14:paraId="5CB46A6A" w14:textId="77777777" w:rsidR="000F1519" w:rsidRPr="000202E2" w:rsidRDefault="000F1519" w:rsidP="000202E2"/>
    <w:p w14:paraId="4E9A3D1E" w14:textId="77777777" w:rsidR="000F1519" w:rsidRPr="000202E2" w:rsidRDefault="000F1519" w:rsidP="000202E2"/>
    <w:p w14:paraId="1EDC67FD" w14:textId="77777777" w:rsidR="000F1519" w:rsidRPr="000202E2" w:rsidRDefault="000F1519" w:rsidP="000202E2"/>
    <w:p w14:paraId="4B82D409" w14:textId="77777777" w:rsidR="000F1519" w:rsidRPr="000202E2" w:rsidRDefault="000F1519" w:rsidP="000202E2"/>
    <w:p w14:paraId="14F716A5" w14:textId="77777777" w:rsidR="000F1519" w:rsidRPr="000202E2" w:rsidRDefault="000F1519" w:rsidP="000202E2"/>
    <w:p w14:paraId="4FBD4994" w14:textId="77777777" w:rsidR="000F1519" w:rsidRPr="000202E2" w:rsidRDefault="000F1519" w:rsidP="000202E2"/>
    <w:p w14:paraId="7D31138B" w14:textId="77777777" w:rsidR="000F1519" w:rsidRPr="000202E2" w:rsidRDefault="000F1519" w:rsidP="000202E2"/>
    <w:p w14:paraId="2F8F92BE" w14:textId="77777777" w:rsidR="000F1519" w:rsidRPr="000202E2" w:rsidRDefault="000F1519" w:rsidP="000202E2"/>
    <w:p w14:paraId="5BE9A99C" w14:textId="77777777" w:rsidR="000F1519" w:rsidRPr="000202E2" w:rsidRDefault="000F1519" w:rsidP="000202E2"/>
    <w:p w14:paraId="1A991C58" w14:textId="56265091" w:rsidR="000F1519" w:rsidRDefault="000F1519" w:rsidP="000F1519">
      <w:pPr>
        <w:jc w:val="both"/>
        <w:rPr>
          <w:rFonts w:ascii="Aptos" w:hAnsi="Aptos"/>
          <w:sz w:val="22"/>
          <w:szCs w:val="22"/>
        </w:rPr>
      </w:pPr>
      <w:r w:rsidRPr="000202E2">
        <w:rPr>
          <w:rFonts w:ascii="Aptos" w:hAnsi="Aptos"/>
          <w:sz w:val="22"/>
          <w:szCs w:val="22"/>
          <w:highlight w:val="yellow"/>
        </w:rPr>
        <w:t>Note: if the minimum monitoring period in the policy is changed, it will also need to be changed above.</w:t>
      </w:r>
    </w:p>
    <w:p w14:paraId="277A31E4" w14:textId="77777777" w:rsidR="000F1519" w:rsidRDefault="000F1519" w:rsidP="000F1519">
      <w:pPr>
        <w:jc w:val="both"/>
        <w:rPr>
          <w:rFonts w:ascii="Aptos" w:hAnsi="Aptos"/>
          <w:sz w:val="22"/>
          <w:szCs w:val="22"/>
        </w:rPr>
      </w:pPr>
    </w:p>
    <w:p w14:paraId="7330658F" w14:textId="3DC777BE" w:rsidR="000F1519" w:rsidRDefault="000F1519">
      <w:pPr>
        <w:rPr>
          <w:rFonts w:ascii="Aptos" w:hAnsi="Aptos"/>
          <w:sz w:val="22"/>
          <w:szCs w:val="22"/>
          <w:highlight w:val="yellow"/>
        </w:rPr>
      </w:pPr>
      <w:r>
        <w:rPr>
          <w:rFonts w:ascii="Aptos" w:hAnsi="Aptos"/>
          <w:sz w:val="22"/>
          <w:szCs w:val="22"/>
          <w:highlight w:val="yellow"/>
        </w:rPr>
        <w:br w:type="page"/>
      </w:r>
    </w:p>
    <w:p w14:paraId="31E180F8" w14:textId="2A40919E" w:rsidR="000F1519" w:rsidRPr="000202E2" w:rsidRDefault="00512340" w:rsidP="000202E2">
      <w:pPr>
        <w:pStyle w:val="NormalWeb"/>
        <w:spacing w:before="0" w:beforeAutospacing="0" w:after="0" w:afterAutospacing="0" w:line="276" w:lineRule="auto"/>
        <w:jc w:val="center"/>
        <w:rPr>
          <w:rFonts w:ascii="Aptos" w:hAnsi="Aptos" w:cstheme="minorHAnsi"/>
          <w:b/>
          <w:bCs/>
          <w:sz w:val="32"/>
          <w:szCs w:val="32"/>
          <w:lang w:val="en-GB"/>
        </w:rPr>
      </w:pPr>
      <w:r>
        <w:rPr>
          <w:rFonts w:ascii="Aptos" w:hAnsi="Aptos" w:cstheme="minorHAnsi"/>
          <w:b/>
          <w:bCs/>
          <w:sz w:val="32"/>
          <w:szCs w:val="32"/>
          <w:lang w:val="en-GB"/>
        </w:rPr>
        <w:lastRenderedPageBreak/>
        <w:t xml:space="preserve">            </w:t>
      </w:r>
      <w:r w:rsidR="000F1519" w:rsidRPr="000202E2">
        <w:rPr>
          <w:rFonts w:ascii="Aptos" w:hAnsi="Aptos" w:cstheme="minorHAnsi"/>
          <w:b/>
          <w:bCs/>
          <w:sz w:val="32"/>
          <w:szCs w:val="32"/>
          <w:lang w:val="en-GB"/>
        </w:rPr>
        <w:t>Formal Capability</w:t>
      </w:r>
    </w:p>
    <w:p w14:paraId="331D7745" w14:textId="5821915E"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79744" behindDoc="0" locked="0" layoutInCell="1" allowOverlap="1" wp14:anchorId="58473CAA" wp14:editId="3939E567">
                <wp:simplePos x="0" y="0"/>
                <wp:positionH relativeFrom="column">
                  <wp:posOffset>1419225</wp:posOffset>
                </wp:positionH>
                <wp:positionV relativeFrom="paragraph">
                  <wp:posOffset>89535</wp:posOffset>
                </wp:positionV>
                <wp:extent cx="3267075" cy="742950"/>
                <wp:effectExtent l="0" t="0" r="28575" b="19050"/>
                <wp:wrapSquare wrapText="bothSides"/>
                <wp:docPr id="1595451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42950"/>
                        </a:xfrm>
                        <a:prstGeom prst="rect">
                          <a:avLst/>
                        </a:prstGeom>
                        <a:solidFill>
                          <a:srgbClr val="5B9BD5">
                            <a:lumMod val="50000"/>
                          </a:srgbClr>
                        </a:solidFill>
                        <a:ln w="9525">
                          <a:solidFill>
                            <a:srgbClr val="000000"/>
                          </a:solidFill>
                          <a:miter lim="800000"/>
                          <a:headEnd/>
                          <a:tailEnd/>
                        </a:ln>
                      </wps:spPr>
                      <wps:txbx>
                        <w:txbxContent>
                          <w:p w14:paraId="4F9A6652" w14:textId="61445DBB"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Capability manager appointed – first formal capability meeting, performance report provided</w:t>
                            </w:r>
                          </w:p>
                          <w:p w14:paraId="715429E8"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73CAA" id="_x0000_s1032" type="#_x0000_t202" style="position:absolute;margin-left:111.75pt;margin-top:7.05pt;width:257.25pt;height:5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" fillcolor="#1f4e79">
                <v:textbox>
                  <w:txbxContent>
                    <w:p w14:paraId="4F9A6652" w14:textId="61445DBB"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Capability manager appointed – first formal capability meeting, performance report provided</w:t>
                      </w:r>
                    </w:p>
                    <w:p w14:paraId="715429E8"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0C756F5B" w14:textId="0E6F1FBF" w:rsidR="000F1519" w:rsidRPr="00E0272F" w:rsidRDefault="000F1519" w:rsidP="000F1519"/>
    <w:p w14:paraId="6C827213" w14:textId="071699AC" w:rsidR="000F1519" w:rsidRPr="00E0272F" w:rsidRDefault="000F1519" w:rsidP="000F1519"/>
    <w:p w14:paraId="635F407B" w14:textId="50BC9D57" w:rsidR="000F1519" w:rsidRPr="00E0272F" w:rsidRDefault="000F1519" w:rsidP="000F1519"/>
    <w:p w14:paraId="58399901" w14:textId="4593BB83" w:rsidR="000F1519" w:rsidRPr="00E0272F" w:rsidRDefault="009A0EED" w:rsidP="000F1519">
      <w:r>
        <w:rPr>
          <w:rFonts w:ascii="Aptos" w:hAnsi="Aptos" w:cstheme="minorHAnsi"/>
          <w:noProof/>
          <w:sz w:val="22"/>
          <w:szCs w:val="22"/>
          <w:lang w:val="en-GB"/>
        </w:rPr>
        <mc:AlternateContent>
          <mc:Choice Requires="wps">
            <w:drawing>
              <wp:anchor distT="0" distB="0" distL="114300" distR="114300" simplePos="0" relativeHeight="251683840" behindDoc="0" locked="0" layoutInCell="1" allowOverlap="1" wp14:anchorId="0FAD201A" wp14:editId="7D8C82E6">
                <wp:simplePos x="0" y="0"/>
                <wp:positionH relativeFrom="column">
                  <wp:posOffset>4295775</wp:posOffset>
                </wp:positionH>
                <wp:positionV relativeFrom="paragraph">
                  <wp:posOffset>121920</wp:posOffset>
                </wp:positionV>
                <wp:extent cx="484505" cy="977900"/>
                <wp:effectExtent l="19050" t="0" r="10795" b="31750"/>
                <wp:wrapNone/>
                <wp:docPr id="771031666"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F862AD" id="Arrow: Down 2" o:spid="_x0000_s1026" type="#_x0000_t67" style="position:absolute;margin-left:338.25pt;margin-top:9.6pt;width:38.15pt;height:7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" adj="16249" fillcolor="#4472c4" strokecolor="#172c51" strokeweight="1pt"/>
            </w:pict>
          </mc:Fallback>
        </mc:AlternateContent>
      </w:r>
      <w:r>
        <w:rPr>
          <w:rFonts w:ascii="Aptos" w:hAnsi="Aptos" w:cstheme="minorHAnsi"/>
          <w:noProof/>
          <w:sz w:val="22"/>
          <w:szCs w:val="22"/>
          <w:lang w:val="en-GB"/>
        </w:rPr>
        <mc:AlternateContent>
          <mc:Choice Requires="wps">
            <w:drawing>
              <wp:anchor distT="0" distB="0" distL="114300" distR="114300" simplePos="0" relativeHeight="251680768" behindDoc="0" locked="0" layoutInCell="1" allowOverlap="1" wp14:anchorId="77B8C531" wp14:editId="60F0B948">
                <wp:simplePos x="0" y="0"/>
                <wp:positionH relativeFrom="column">
                  <wp:posOffset>1333500</wp:posOffset>
                </wp:positionH>
                <wp:positionV relativeFrom="paragraph">
                  <wp:posOffset>169545</wp:posOffset>
                </wp:positionV>
                <wp:extent cx="484505" cy="977900"/>
                <wp:effectExtent l="19050" t="0" r="10795" b="31750"/>
                <wp:wrapNone/>
                <wp:docPr id="867452602"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C55F5E" id="Arrow: Down 2" o:spid="_x0000_s1026" type="#_x0000_t67" style="position:absolute;margin-left:105pt;margin-top:13.35pt;width:38.15pt;height:7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" adj="16249" fillcolor="#4472c4" strokecolor="#172c51" strokeweight="1pt"/>
            </w:pict>
          </mc:Fallback>
        </mc:AlternateContent>
      </w:r>
    </w:p>
    <w:p w14:paraId="34AFB1E7" w14:textId="4185D045" w:rsidR="000F1519" w:rsidRPr="00E0272F" w:rsidRDefault="000F1519" w:rsidP="000F1519"/>
    <w:p w14:paraId="5348AC08" w14:textId="7E80F0DD" w:rsidR="000F1519" w:rsidRPr="00E0272F" w:rsidRDefault="000F1519" w:rsidP="000F1519"/>
    <w:p w14:paraId="25FC82D4" w14:textId="054FF972" w:rsidR="000F1519" w:rsidRPr="00E0272F" w:rsidRDefault="000F1519" w:rsidP="000F1519"/>
    <w:p w14:paraId="6333C346" w14:textId="0A7453EF" w:rsidR="000F1519" w:rsidRPr="00E0272F" w:rsidRDefault="000F1519" w:rsidP="000F1519"/>
    <w:p w14:paraId="53D7407A" w14:textId="6BF16B19"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84864" behindDoc="0" locked="0" layoutInCell="1" allowOverlap="1" wp14:anchorId="7902FBE4" wp14:editId="40649F34">
                <wp:simplePos x="0" y="0"/>
                <wp:positionH relativeFrom="column">
                  <wp:posOffset>3190875</wp:posOffset>
                </wp:positionH>
                <wp:positionV relativeFrom="paragraph">
                  <wp:posOffset>340995</wp:posOffset>
                </wp:positionV>
                <wp:extent cx="2733675" cy="752475"/>
                <wp:effectExtent l="0" t="0" r="28575" b="28575"/>
                <wp:wrapSquare wrapText="bothSides"/>
                <wp:docPr id="1225020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52475"/>
                        </a:xfrm>
                        <a:prstGeom prst="rect">
                          <a:avLst/>
                        </a:prstGeom>
                        <a:solidFill>
                          <a:srgbClr val="5B9BD5">
                            <a:lumMod val="50000"/>
                          </a:srgbClr>
                        </a:solidFill>
                        <a:ln w="9525">
                          <a:solidFill>
                            <a:srgbClr val="000000"/>
                          </a:solidFill>
                          <a:miter lim="800000"/>
                          <a:headEnd/>
                          <a:tailEnd/>
                        </a:ln>
                      </wps:spPr>
                      <wps:txbx>
                        <w:txbxContent>
                          <w:p w14:paraId="38FB7C45" w14:textId="4910F073"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Unsatisfactory performance – first written warning and improvement and support plan</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22DB4441"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2FBE4" id="_x0000_s1033" type="#_x0000_t202" style="position:absolute;margin-left:251.25pt;margin-top:26.85pt;width:215.25pt;height:59.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" fillcolor="#1f4e79">
                <v:textbox>
                  <w:txbxContent>
                    <w:p w14:paraId="38FB7C45" w14:textId="4910F073" w:rsidR="000F1519" w:rsidRPr="00E0272F" w:rsidRDefault="009A0EED"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Unsatisfactory performance – first written warning and improvement and support plan</w:t>
                      </w:r>
                      <w:r w:rsidR="004475C4">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of appeal)</w:t>
                      </w:r>
                    </w:p>
                    <w:p w14:paraId="22DB4441"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03D15F51" w14:textId="68B7BD98"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85888" behindDoc="0" locked="0" layoutInCell="1" allowOverlap="1" wp14:anchorId="736A426B" wp14:editId="28816510">
                <wp:simplePos x="0" y="0"/>
                <wp:positionH relativeFrom="column">
                  <wp:posOffset>114300</wp:posOffset>
                </wp:positionH>
                <wp:positionV relativeFrom="paragraph">
                  <wp:posOffset>166370</wp:posOffset>
                </wp:positionV>
                <wp:extent cx="2943225" cy="1404620"/>
                <wp:effectExtent l="0" t="0" r="28575" b="17780"/>
                <wp:wrapSquare wrapText="bothSides"/>
                <wp:docPr id="696974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4620"/>
                        </a:xfrm>
                        <a:prstGeom prst="rect">
                          <a:avLst/>
                        </a:prstGeom>
                        <a:solidFill>
                          <a:srgbClr val="5B9BD5">
                            <a:lumMod val="50000"/>
                          </a:srgbClr>
                        </a:solidFill>
                        <a:ln w="9525">
                          <a:solidFill>
                            <a:srgbClr val="000000"/>
                          </a:solidFill>
                          <a:miter lim="800000"/>
                          <a:headEnd/>
                          <a:tailEnd/>
                        </a:ln>
                      </wps:spPr>
                      <wps:txbx>
                        <w:txbxContent>
                          <w:p w14:paraId="436DA89D" w14:textId="29E53F66" w:rsidR="000F1519" w:rsidRPr="00E0272F" w:rsidRDefault="009A0EED" w:rsidP="000F1519">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Satisfactory performance - </w:t>
                            </w:r>
                            <w:r w:rsidR="000F1519">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formal capability ends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6A426B" id="_x0000_s1034" type="#_x0000_t202" style="position:absolute;margin-left:9pt;margin-top:13.1pt;width:231.7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" fillcolor="#1f4e79">
                <v:textbox style="mso-fit-shape-to-text:t">
                  <w:txbxContent>
                    <w:p w14:paraId="436DA89D" w14:textId="29E53F66" w:rsidR="000F1519" w:rsidRPr="00E0272F" w:rsidRDefault="009A0EED" w:rsidP="000F1519">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Satisfactory performance - </w:t>
                      </w:r>
                      <w:r w:rsidR="000F1519">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formal capability ends</w:t>
                      </w:r>
                    </w:p>
                  </w:txbxContent>
                </v:textbox>
                <w10:wrap type="square"/>
              </v:shape>
            </w:pict>
          </mc:Fallback>
        </mc:AlternateContent>
      </w:r>
    </w:p>
    <w:p w14:paraId="1242557C" w14:textId="18B95619" w:rsidR="000F1519" w:rsidRPr="00E0272F" w:rsidRDefault="009A0EED" w:rsidP="000F1519">
      <w:r>
        <w:rPr>
          <w:rFonts w:ascii="Aptos" w:hAnsi="Aptos" w:cstheme="minorHAnsi"/>
          <w:noProof/>
          <w:sz w:val="22"/>
          <w:szCs w:val="22"/>
          <w:lang w:val="en-GB"/>
        </w:rPr>
        <mc:AlternateContent>
          <mc:Choice Requires="wps">
            <w:drawing>
              <wp:anchor distT="0" distB="0" distL="114300" distR="114300" simplePos="0" relativeHeight="251682816" behindDoc="0" locked="0" layoutInCell="1" allowOverlap="1" wp14:anchorId="6497FB73" wp14:editId="339B37BD">
                <wp:simplePos x="0" y="0"/>
                <wp:positionH relativeFrom="column">
                  <wp:posOffset>3419475</wp:posOffset>
                </wp:positionH>
                <wp:positionV relativeFrom="paragraph">
                  <wp:posOffset>47625</wp:posOffset>
                </wp:positionV>
                <wp:extent cx="484505" cy="977900"/>
                <wp:effectExtent l="19050" t="0" r="10795" b="31750"/>
                <wp:wrapNone/>
                <wp:docPr id="1369672905"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92EBDB" id="Arrow: Down 2" o:spid="_x0000_s1026" type="#_x0000_t67" style="position:absolute;margin-left:269.25pt;margin-top:3.75pt;width:38.15pt;height:7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" adj="16249" fillcolor="#4472c4" strokecolor="#172c51" strokeweight="1pt"/>
            </w:pict>
          </mc:Fallback>
        </mc:AlternateContent>
      </w:r>
    </w:p>
    <w:p w14:paraId="15D62C39" w14:textId="14338D1D" w:rsidR="000F1519" w:rsidRPr="00E0272F" w:rsidRDefault="000F1519" w:rsidP="000F1519"/>
    <w:p w14:paraId="546B46B2" w14:textId="036172FC" w:rsidR="000F1519" w:rsidRPr="00E0272F" w:rsidRDefault="000F1519" w:rsidP="000F1519"/>
    <w:p w14:paraId="3283F926" w14:textId="166B819F" w:rsidR="000F1519" w:rsidRPr="00E0272F" w:rsidRDefault="000F1519" w:rsidP="000F1519"/>
    <w:p w14:paraId="0BFA0285" w14:textId="1176A7CE" w:rsidR="000F1519" w:rsidRPr="00E0272F" w:rsidRDefault="000F1519" w:rsidP="000F1519"/>
    <w:p w14:paraId="113F6862" w14:textId="56269CF7" w:rsidR="000F1519" w:rsidRPr="00E0272F" w:rsidRDefault="000F1519" w:rsidP="000F1519"/>
    <w:p w14:paraId="489436B1" w14:textId="5726F2B2" w:rsidR="000F1519" w:rsidRPr="00E0272F" w:rsidRDefault="009A0EED" w:rsidP="000F1519">
      <w:r w:rsidRPr="0012798F">
        <w:rPr>
          <w:rFonts w:ascii="Aptos" w:hAnsi="Aptos" w:cstheme="minorHAnsi"/>
          <w:b/>
          <w:bCs/>
          <w:noProof/>
          <w:sz w:val="22"/>
          <w:szCs w:val="22"/>
          <w:lang w:val="en-GB"/>
        </w:rPr>
        <mc:AlternateContent>
          <mc:Choice Requires="wps">
            <w:drawing>
              <wp:anchor distT="45720" distB="45720" distL="114300" distR="114300" simplePos="0" relativeHeight="251681792" behindDoc="0" locked="0" layoutInCell="1" allowOverlap="1" wp14:anchorId="648208A6" wp14:editId="2CDD0EB6">
                <wp:simplePos x="0" y="0"/>
                <wp:positionH relativeFrom="column">
                  <wp:posOffset>2028825</wp:posOffset>
                </wp:positionH>
                <wp:positionV relativeFrom="paragraph">
                  <wp:posOffset>60960</wp:posOffset>
                </wp:positionV>
                <wp:extent cx="3267075" cy="571500"/>
                <wp:effectExtent l="0" t="0" r="28575" b="19050"/>
                <wp:wrapSquare wrapText="bothSides"/>
                <wp:docPr id="1976553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1500"/>
                        </a:xfrm>
                        <a:prstGeom prst="rect">
                          <a:avLst/>
                        </a:prstGeom>
                        <a:solidFill>
                          <a:srgbClr val="5B9BD5">
                            <a:lumMod val="50000"/>
                          </a:srgbClr>
                        </a:solidFill>
                        <a:ln w="9525">
                          <a:solidFill>
                            <a:srgbClr val="000000"/>
                          </a:solidFill>
                          <a:miter lim="800000"/>
                          <a:headEnd/>
                          <a:tailEnd/>
                        </a:ln>
                      </wps:spPr>
                      <wps:txbx>
                        <w:txbxContent>
                          <w:p w14:paraId="19E90085" w14:textId="5ABDFACE" w:rsidR="000F1519" w:rsidRPr="00E0272F" w:rsidRDefault="000F1519"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Monitoring period (minimum </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 and can be extended</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up to 12 weeks</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C59AE7"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208A6" id="_x0000_s1035" type="#_x0000_t202" style="position:absolute;margin-left:159.75pt;margin-top:4.8pt;width:257.25pt;height: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" fillcolor="#1f4e79">
                <v:textbox>
                  <w:txbxContent>
                    <w:p w14:paraId="19E90085" w14:textId="5ABDFACE" w:rsidR="000F1519" w:rsidRPr="00E0272F" w:rsidRDefault="000F1519" w:rsidP="000F1519">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Monitoring period (minimum </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weeks and can be extended</w:t>
                      </w:r>
                      <w:r w:rsidR="009A0EED">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up to 12 weeks</w:t>
                      </w: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C59AE7" w14:textId="77777777" w:rsidR="000F1519" w:rsidRPr="00E0272F" w:rsidRDefault="000F1519" w:rsidP="000F1519">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2849865F" w14:textId="706187AD" w:rsidR="000F1519" w:rsidRDefault="004475C4" w:rsidP="000F1519">
      <w:pPr>
        <w:jc w:val="both"/>
        <w:rPr>
          <w:rFonts w:ascii="Aptos" w:hAnsi="Aptos"/>
          <w:sz w:val="22"/>
          <w:szCs w:val="22"/>
        </w:rPr>
      </w:pPr>
      <w:r>
        <w:rPr>
          <w:rFonts w:ascii="Aptos" w:hAnsi="Aptos" w:cstheme="minorHAnsi"/>
          <w:noProof/>
          <w:sz w:val="22"/>
          <w:szCs w:val="22"/>
          <w:lang w:val="en-GB"/>
        </w:rPr>
        <mc:AlternateContent>
          <mc:Choice Requires="wps">
            <w:drawing>
              <wp:anchor distT="0" distB="0" distL="114300" distR="114300" simplePos="0" relativeHeight="251694080" behindDoc="0" locked="0" layoutInCell="1" allowOverlap="1" wp14:anchorId="6C3190E0" wp14:editId="7F50447E">
                <wp:simplePos x="0" y="0"/>
                <wp:positionH relativeFrom="column">
                  <wp:posOffset>4962525</wp:posOffset>
                </wp:positionH>
                <wp:positionV relativeFrom="paragraph">
                  <wp:posOffset>2209800</wp:posOffset>
                </wp:positionV>
                <wp:extent cx="484505" cy="977900"/>
                <wp:effectExtent l="19050" t="0" r="10795" b="31750"/>
                <wp:wrapNone/>
                <wp:docPr id="546835409"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36AEB3" id="Arrow: Down 2" o:spid="_x0000_s1026" type="#_x0000_t67" style="position:absolute;margin-left:390.75pt;margin-top:174pt;width:38.15pt;height:7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" adj="16249" fillcolor="#4472c4" strokecolor="#172c51" strokeweight="1pt"/>
            </w:pict>
          </mc:Fallback>
        </mc:AlternateContent>
      </w:r>
    </w:p>
    <w:p w14:paraId="2A302B57" w14:textId="77777777" w:rsidR="004475C4" w:rsidRPr="004475C4" w:rsidRDefault="004475C4" w:rsidP="000202E2">
      <w:pPr>
        <w:rPr>
          <w:rFonts w:ascii="Aptos" w:hAnsi="Aptos"/>
          <w:sz w:val="22"/>
          <w:szCs w:val="22"/>
        </w:rPr>
      </w:pPr>
    </w:p>
    <w:p w14:paraId="3281EE9B" w14:textId="6A3EEEF6" w:rsidR="004475C4" w:rsidRPr="004475C4" w:rsidRDefault="004475C4" w:rsidP="000202E2">
      <w:pPr>
        <w:rPr>
          <w:rFonts w:ascii="Aptos" w:hAnsi="Aptos"/>
          <w:sz w:val="22"/>
          <w:szCs w:val="22"/>
        </w:rPr>
      </w:pPr>
      <w:r>
        <w:rPr>
          <w:rFonts w:ascii="Aptos" w:hAnsi="Aptos" w:cstheme="minorHAnsi"/>
          <w:noProof/>
          <w:sz w:val="22"/>
          <w:szCs w:val="22"/>
          <w:lang w:val="en-GB"/>
        </w:rPr>
        <mc:AlternateContent>
          <mc:Choice Requires="wps">
            <w:drawing>
              <wp:anchor distT="0" distB="0" distL="114300" distR="114300" simplePos="0" relativeHeight="251689984" behindDoc="0" locked="0" layoutInCell="1" allowOverlap="1" wp14:anchorId="589C9430" wp14:editId="6B56839B">
                <wp:simplePos x="0" y="0"/>
                <wp:positionH relativeFrom="column">
                  <wp:posOffset>3438525</wp:posOffset>
                </wp:positionH>
                <wp:positionV relativeFrom="paragraph">
                  <wp:posOffset>153670</wp:posOffset>
                </wp:positionV>
                <wp:extent cx="484505" cy="977900"/>
                <wp:effectExtent l="19050" t="0" r="10795" b="31750"/>
                <wp:wrapNone/>
                <wp:docPr id="1413469279"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D37C01" id="Arrow: Down 2" o:spid="_x0000_s1026" type="#_x0000_t67" style="position:absolute;margin-left:270.75pt;margin-top:12.1pt;width:38.15pt;height:7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" adj="16249" fillcolor="#4472c4" strokecolor="#172c51" strokeweight="1pt"/>
            </w:pict>
          </mc:Fallback>
        </mc:AlternateContent>
      </w:r>
    </w:p>
    <w:p w14:paraId="75A0EAD9" w14:textId="77777777" w:rsidR="004475C4" w:rsidRPr="004475C4" w:rsidRDefault="004475C4" w:rsidP="000202E2">
      <w:pPr>
        <w:rPr>
          <w:rFonts w:ascii="Aptos" w:hAnsi="Aptos"/>
          <w:sz w:val="22"/>
          <w:szCs w:val="22"/>
        </w:rPr>
      </w:pPr>
    </w:p>
    <w:p w14:paraId="7AA013BD" w14:textId="77777777" w:rsidR="004475C4" w:rsidRPr="004475C4" w:rsidRDefault="004475C4" w:rsidP="000202E2">
      <w:pPr>
        <w:rPr>
          <w:rFonts w:ascii="Aptos" w:hAnsi="Aptos"/>
          <w:sz w:val="22"/>
          <w:szCs w:val="22"/>
        </w:rPr>
      </w:pPr>
    </w:p>
    <w:p w14:paraId="3F013A60" w14:textId="77777777" w:rsidR="004475C4" w:rsidRPr="004475C4" w:rsidRDefault="004475C4" w:rsidP="000202E2">
      <w:pPr>
        <w:rPr>
          <w:rFonts w:ascii="Aptos" w:hAnsi="Aptos"/>
          <w:sz w:val="22"/>
          <w:szCs w:val="22"/>
        </w:rPr>
      </w:pPr>
    </w:p>
    <w:p w14:paraId="217ED988" w14:textId="77777777" w:rsidR="004475C4" w:rsidRPr="004475C4" w:rsidRDefault="004475C4" w:rsidP="000202E2">
      <w:pPr>
        <w:rPr>
          <w:rFonts w:ascii="Aptos" w:hAnsi="Aptos"/>
          <w:sz w:val="22"/>
          <w:szCs w:val="22"/>
        </w:rPr>
      </w:pPr>
    </w:p>
    <w:p w14:paraId="39293293" w14:textId="77777777" w:rsidR="004475C4" w:rsidRPr="004475C4" w:rsidRDefault="004475C4" w:rsidP="000202E2">
      <w:pPr>
        <w:rPr>
          <w:rFonts w:ascii="Aptos" w:hAnsi="Aptos"/>
          <w:sz w:val="22"/>
          <w:szCs w:val="22"/>
        </w:rPr>
      </w:pPr>
    </w:p>
    <w:p w14:paraId="3E58B076" w14:textId="77777777" w:rsidR="004475C4" w:rsidRPr="004475C4" w:rsidRDefault="004475C4" w:rsidP="000202E2">
      <w:pPr>
        <w:rPr>
          <w:rFonts w:ascii="Aptos" w:hAnsi="Aptos"/>
          <w:sz w:val="22"/>
          <w:szCs w:val="22"/>
        </w:rPr>
      </w:pPr>
    </w:p>
    <w:p w14:paraId="3B6EC483" w14:textId="1B676E36" w:rsidR="004475C4" w:rsidRPr="004475C4" w:rsidRDefault="004475C4" w:rsidP="000202E2">
      <w:pPr>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87936" behindDoc="0" locked="0" layoutInCell="1" allowOverlap="1" wp14:anchorId="0B1373D5" wp14:editId="350C0046">
                <wp:simplePos x="0" y="0"/>
                <wp:positionH relativeFrom="column">
                  <wp:posOffset>2057400</wp:posOffset>
                </wp:positionH>
                <wp:positionV relativeFrom="paragraph">
                  <wp:posOffset>44450</wp:posOffset>
                </wp:positionV>
                <wp:extent cx="3267075" cy="600075"/>
                <wp:effectExtent l="0" t="0" r="28575" b="28575"/>
                <wp:wrapSquare wrapText="bothSides"/>
                <wp:docPr id="237543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00075"/>
                        </a:xfrm>
                        <a:prstGeom prst="rect">
                          <a:avLst/>
                        </a:prstGeom>
                        <a:solidFill>
                          <a:srgbClr val="5B9BD5">
                            <a:lumMod val="50000"/>
                          </a:srgbClr>
                        </a:solidFill>
                        <a:ln w="9525">
                          <a:solidFill>
                            <a:srgbClr val="000000"/>
                          </a:solidFill>
                          <a:miter lim="800000"/>
                          <a:headEnd/>
                          <a:tailEnd/>
                        </a:ln>
                      </wps:spPr>
                      <wps:txbx>
                        <w:txbxContent>
                          <w:p w14:paraId="317CEC3A" w14:textId="454B8701" w:rsidR="009A0EED" w:rsidRPr="00E0272F" w:rsidRDefault="009A0EED" w:rsidP="009A0EED">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Updated performance report provided then second formal capability meeting</w:t>
                            </w:r>
                          </w:p>
                          <w:p w14:paraId="207F287E"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373D5" id="_x0000_s1036" type="#_x0000_t202" style="position:absolute;margin-left:162pt;margin-top:3.5pt;width:257.25pt;height:47.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" fillcolor="#1f4e79">
                <v:textbox>
                  <w:txbxContent>
                    <w:p w14:paraId="317CEC3A" w14:textId="454B8701" w:rsidR="009A0EED" w:rsidRPr="00E0272F" w:rsidRDefault="009A0EED" w:rsidP="009A0EED">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Updated performance report provided then second formal capability meeting</w:t>
                      </w:r>
                    </w:p>
                    <w:p w14:paraId="207F287E"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744DE6D6" w14:textId="77777777" w:rsidR="004475C4" w:rsidRPr="004475C4" w:rsidRDefault="004475C4" w:rsidP="000202E2">
      <w:pPr>
        <w:rPr>
          <w:rFonts w:ascii="Aptos" w:hAnsi="Aptos"/>
          <w:sz w:val="22"/>
          <w:szCs w:val="22"/>
        </w:rPr>
      </w:pPr>
    </w:p>
    <w:p w14:paraId="19E28F18" w14:textId="77777777" w:rsidR="004475C4" w:rsidRPr="004475C4" w:rsidRDefault="004475C4" w:rsidP="000202E2">
      <w:pPr>
        <w:rPr>
          <w:rFonts w:ascii="Aptos" w:hAnsi="Aptos"/>
          <w:sz w:val="22"/>
          <w:szCs w:val="22"/>
        </w:rPr>
      </w:pPr>
    </w:p>
    <w:p w14:paraId="2404E418" w14:textId="699477B7" w:rsidR="004475C4" w:rsidRPr="004475C4" w:rsidRDefault="004475C4" w:rsidP="000202E2">
      <w:pPr>
        <w:rPr>
          <w:rFonts w:ascii="Aptos" w:hAnsi="Aptos"/>
          <w:sz w:val="22"/>
          <w:szCs w:val="22"/>
        </w:rPr>
      </w:pPr>
      <w:r>
        <w:rPr>
          <w:rFonts w:ascii="Aptos" w:hAnsi="Aptos" w:cstheme="minorHAnsi"/>
          <w:noProof/>
          <w:sz w:val="22"/>
          <w:szCs w:val="22"/>
          <w:lang w:val="en-GB"/>
        </w:rPr>
        <mc:AlternateContent>
          <mc:Choice Requires="wps">
            <w:drawing>
              <wp:anchor distT="0" distB="0" distL="114300" distR="114300" simplePos="0" relativeHeight="251692032" behindDoc="0" locked="0" layoutInCell="1" allowOverlap="1" wp14:anchorId="2959EC8F" wp14:editId="22317B0F">
                <wp:simplePos x="0" y="0"/>
                <wp:positionH relativeFrom="column">
                  <wp:posOffset>1981200</wp:posOffset>
                </wp:positionH>
                <wp:positionV relativeFrom="paragraph">
                  <wp:posOffset>153670</wp:posOffset>
                </wp:positionV>
                <wp:extent cx="484505" cy="977900"/>
                <wp:effectExtent l="19050" t="0" r="10795" b="31750"/>
                <wp:wrapNone/>
                <wp:docPr id="1490640431"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90256" id="Arrow: Down 2" o:spid="_x0000_s1026" type="#_x0000_t67" style="position:absolute;margin-left:156pt;margin-top:12.1pt;width:38.15pt;height:7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" adj="16249" fillcolor="#4472c4" strokecolor="#172c51" strokeweight="1pt"/>
            </w:pict>
          </mc:Fallback>
        </mc:AlternateContent>
      </w:r>
    </w:p>
    <w:p w14:paraId="5FB73EB1" w14:textId="77777777" w:rsidR="004475C4" w:rsidRPr="004475C4" w:rsidRDefault="004475C4" w:rsidP="000202E2">
      <w:pPr>
        <w:rPr>
          <w:rFonts w:ascii="Aptos" w:hAnsi="Aptos"/>
          <w:sz w:val="22"/>
          <w:szCs w:val="22"/>
        </w:rPr>
      </w:pPr>
    </w:p>
    <w:p w14:paraId="033CF9A2" w14:textId="77777777" w:rsidR="004475C4" w:rsidRPr="004475C4" w:rsidRDefault="004475C4" w:rsidP="000202E2">
      <w:pPr>
        <w:rPr>
          <w:rFonts w:ascii="Aptos" w:hAnsi="Aptos"/>
          <w:sz w:val="22"/>
          <w:szCs w:val="22"/>
        </w:rPr>
      </w:pPr>
    </w:p>
    <w:p w14:paraId="48E8CBBE" w14:textId="77777777" w:rsidR="004475C4" w:rsidRPr="004475C4" w:rsidRDefault="004475C4" w:rsidP="000202E2">
      <w:pPr>
        <w:rPr>
          <w:rFonts w:ascii="Aptos" w:hAnsi="Aptos"/>
          <w:sz w:val="22"/>
          <w:szCs w:val="22"/>
        </w:rPr>
      </w:pPr>
    </w:p>
    <w:p w14:paraId="2EF46696" w14:textId="77777777" w:rsidR="004475C4" w:rsidRPr="004475C4" w:rsidRDefault="004475C4" w:rsidP="000202E2">
      <w:pPr>
        <w:rPr>
          <w:rFonts w:ascii="Aptos" w:hAnsi="Aptos"/>
          <w:sz w:val="22"/>
          <w:szCs w:val="22"/>
        </w:rPr>
      </w:pPr>
    </w:p>
    <w:p w14:paraId="192C6FFF" w14:textId="77777777" w:rsidR="004475C4" w:rsidRPr="004475C4" w:rsidRDefault="004475C4" w:rsidP="000202E2">
      <w:pPr>
        <w:rPr>
          <w:rFonts w:ascii="Aptos" w:hAnsi="Aptos"/>
          <w:sz w:val="22"/>
          <w:szCs w:val="22"/>
        </w:rPr>
      </w:pPr>
    </w:p>
    <w:p w14:paraId="7277E149" w14:textId="3CC687C8" w:rsidR="004475C4" w:rsidRPr="004475C4" w:rsidRDefault="004475C4" w:rsidP="000202E2">
      <w:pPr>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96128" behindDoc="0" locked="0" layoutInCell="1" allowOverlap="1" wp14:anchorId="71C8BCC6" wp14:editId="5839D93D">
                <wp:simplePos x="0" y="0"/>
                <wp:positionH relativeFrom="column">
                  <wp:posOffset>1114425</wp:posOffset>
                </wp:positionH>
                <wp:positionV relativeFrom="paragraph">
                  <wp:posOffset>168910</wp:posOffset>
                </wp:positionV>
                <wp:extent cx="2181225" cy="571500"/>
                <wp:effectExtent l="0" t="0" r="28575" b="19050"/>
                <wp:wrapSquare wrapText="bothSides"/>
                <wp:docPr id="889226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71500"/>
                        </a:xfrm>
                        <a:prstGeom prst="rect">
                          <a:avLst/>
                        </a:prstGeom>
                        <a:solidFill>
                          <a:srgbClr val="5B9BD5">
                            <a:lumMod val="50000"/>
                          </a:srgbClr>
                        </a:solidFill>
                        <a:ln w="9525">
                          <a:solidFill>
                            <a:srgbClr val="000000"/>
                          </a:solidFill>
                          <a:miter lim="800000"/>
                          <a:headEnd/>
                          <a:tailEnd/>
                        </a:ln>
                      </wps:spPr>
                      <wps:txbx>
                        <w:txbxContent>
                          <w:p w14:paraId="4BB6FE54"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E38190C"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8BCC6" id="_x0000_s1037" type="#_x0000_t202" style="position:absolute;margin-left:87.75pt;margin-top:13.3pt;width:171.75pt;height: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" fillcolor="#1f4e79">
                <v:textbox>
                  <w:txbxContent>
                    <w:p w14:paraId="4BB6FE54"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E38190C"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3DFA0383" w14:textId="2753E30B" w:rsidR="004475C4" w:rsidRPr="004475C4" w:rsidRDefault="004475C4" w:rsidP="000202E2">
      <w:pPr>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698176" behindDoc="0" locked="0" layoutInCell="1" allowOverlap="1" wp14:anchorId="48DA93E4" wp14:editId="27484AE1">
                <wp:simplePos x="0" y="0"/>
                <wp:positionH relativeFrom="column">
                  <wp:posOffset>4133850</wp:posOffset>
                </wp:positionH>
                <wp:positionV relativeFrom="paragraph">
                  <wp:posOffset>7620</wp:posOffset>
                </wp:positionV>
                <wp:extent cx="2181225" cy="762000"/>
                <wp:effectExtent l="0" t="0" r="28575" b="19050"/>
                <wp:wrapSquare wrapText="bothSides"/>
                <wp:docPr id="221364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solidFill>
                          <a:srgbClr val="5B9BD5">
                            <a:lumMod val="50000"/>
                          </a:srgbClr>
                        </a:solidFill>
                        <a:ln w="9525">
                          <a:solidFill>
                            <a:srgbClr val="000000"/>
                          </a:solidFill>
                          <a:miter lim="800000"/>
                          <a:headEnd/>
                          <a:tailEnd/>
                        </a:ln>
                      </wps:spPr>
                      <wps:txbx>
                        <w:txbxContent>
                          <w:p w14:paraId="7F544761" w14:textId="29CE1B51" w:rsidR="009A0EED"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final written warning (right of appeal) </w:t>
                            </w:r>
                          </w:p>
                          <w:p w14:paraId="5F43466D"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A93E4" id="_x0000_s1038" type="#_x0000_t202" style="position:absolute;margin-left:325.5pt;margin-top:.6pt;width:171.75pt;height:60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" fillcolor="#1f4e79">
                <v:textbox>
                  <w:txbxContent>
                    <w:p w14:paraId="7F544761" w14:textId="29CE1B51" w:rsidR="009A0EED"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final written warning (right of appeal) </w:t>
                      </w:r>
                    </w:p>
                    <w:p w14:paraId="5F43466D" w14:textId="77777777" w:rsidR="009A0EED" w:rsidRPr="00E0272F" w:rsidRDefault="009A0EED" w:rsidP="009A0EED">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3F230080" w14:textId="77777777" w:rsidR="004475C4" w:rsidRPr="004475C4" w:rsidRDefault="004475C4" w:rsidP="000202E2">
      <w:pPr>
        <w:rPr>
          <w:rFonts w:ascii="Aptos" w:hAnsi="Aptos"/>
          <w:sz w:val="22"/>
          <w:szCs w:val="22"/>
        </w:rPr>
      </w:pPr>
    </w:p>
    <w:p w14:paraId="200607AD" w14:textId="77777777" w:rsidR="004475C4" w:rsidRPr="004475C4" w:rsidRDefault="004475C4" w:rsidP="000202E2">
      <w:pPr>
        <w:rPr>
          <w:rFonts w:ascii="Aptos" w:hAnsi="Aptos"/>
          <w:sz w:val="22"/>
          <w:szCs w:val="22"/>
        </w:rPr>
      </w:pPr>
    </w:p>
    <w:p w14:paraId="0876B669" w14:textId="77777777" w:rsidR="004475C4" w:rsidRPr="004475C4" w:rsidRDefault="004475C4" w:rsidP="000202E2">
      <w:pPr>
        <w:rPr>
          <w:rFonts w:ascii="Aptos" w:hAnsi="Aptos"/>
          <w:sz w:val="22"/>
          <w:szCs w:val="22"/>
        </w:rPr>
      </w:pPr>
    </w:p>
    <w:p w14:paraId="3F1BAEBB" w14:textId="77777777" w:rsidR="004475C4" w:rsidRPr="004475C4" w:rsidRDefault="004475C4" w:rsidP="000202E2">
      <w:pPr>
        <w:rPr>
          <w:rFonts w:ascii="Aptos" w:hAnsi="Aptos"/>
          <w:sz w:val="22"/>
          <w:szCs w:val="22"/>
        </w:rPr>
      </w:pPr>
    </w:p>
    <w:p w14:paraId="5591BE28" w14:textId="77777777" w:rsidR="004475C4" w:rsidRDefault="004475C4" w:rsidP="004475C4">
      <w:pPr>
        <w:rPr>
          <w:rFonts w:ascii="Aptos" w:hAnsi="Aptos"/>
          <w:sz w:val="22"/>
          <w:szCs w:val="22"/>
        </w:rPr>
      </w:pPr>
    </w:p>
    <w:p w14:paraId="48DCE6FE" w14:textId="5D96794F" w:rsidR="004475C4" w:rsidRDefault="004475C4" w:rsidP="004475C4">
      <w:pPr>
        <w:tabs>
          <w:tab w:val="left" w:pos="2415"/>
        </w:tabs>
        <w:rPr>
          <w:rFonts w:ascii="Aptos" w:hAnsi="Aptos"/>
          <w:sz w:val="22"/>
          <w:szCs w:val="22"/>
        </w:rPr>
      </w:pPr>
      <w:r>
        <w:rPr>
          <w:rFonts w:ascii="Aptos" w:hAnsi="Aptos"/>
          <w:sz w:val="22"/>
          <w:szCs w:val="22"/>
        </w:rPr>
        <w:tab/>
      </w:r>
    </w:p>
    <w:p w14:paraId="1D106E27" w14:textId="77777777" w:rsidR="004475C4" w:rsidRDefault="004475C4" w:rsidP="004475C4">
      <w:pPr>
        <w:tabs>
          <w:tab w:val="left" w:pos="2415"/>
        </w:tabs>
        <w:rPr>
          <w:rFonts w:ascii="Aptos" w:hAnsi="Aptos"/>
          <w:sz w:val="22"/>
          <w:szCs w:val="22"/>
        </w:rPr>
      </w:pPr>
    </w:p>
    <w:p w14:paraId="64DBADEE" w14:textId="350C0046" w:rsidR="004475C4" w:rsidRPr="000202E2" w:rsidRDefault="004475C4" w:rsidP="004475C4">
      <w:pPr>
        <w:pStyle w:val="NormalWeb"/>
        <w:spacing w:before="0" w:beforeAutospacing="0" w:after="0" w:afterAutospacing="0" w:line="276" w:lineRule="auto"/>
        <w:jc w:val="center"/>
        <w:rPr>
          <w:rFonts w:ascii="Aptos" w:hAnsi="Aptos" w:cstheme="minorHAnsi"/>
          <w:b/>
          <w:bCs/>
          <w:sz w:val="32"/>
          <w:szCs w:val="32"/>
          <w:lang w:val="en-GB"/>
        </w:rPr>
      </w:pPr>
      <w:r w:rsidRPr="000202E2">
        <w:rPr>
          <w:rFonts w:ascii="Aptos" w:hAnsi="Aptos" w:cstheme="minorHAnsi"/>
          <w:b/>
          <w:bCs/>
          <w:sz w:val="32"/>
          <w:szCs w:val="32"/>
          <w:lang w:val="en-GB"/>
        </w:rPr>
        <w:t>Formal Capability (continued)</w:t>
      </w:r>
    </w:p>
    <w:p w14:paraId="37E7020B" w14:textId="05609049" w:rsidR="004475C4" w:rsidRDefault="004475C4" w:rsidP="004475C4">
      <w:pPr>
        <w:tabs>
          <w:tab w:val="left" w:pos="2415"/>
        </w:tabs>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700224" behindDoc="0" locked="0" layoutInCell="1" allowOverlap="1" wp14:anchorId="70AE7785" wp14:editId="1F58B056">
                <wp:simplePos x="0" y="0"/>
                <wp:positionH relativeFrom="column">
                  <wp:posOffset>1057275</wp:posOffset>
                </wp:positionH>
                <wp:positionV relativeFrom="paragraph">
                  <wp:posOffset>168275</wp:posOffset>
                </wp:positionV>
                <wp:extent cx="3267075" cy="571500"/>
                <wp:effectExtent l="0" t="0" r="28575" b="19050"/>
                <wp:wrapSquare wrapText="bothSides"/>
                <wp:docPr id="505327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1500"/>
                        </a:xfrm>
                        <a:prstGeom prst="rect">
                          <a:avLst/>
                        </a:prstGeom>
                        <a:solidFill>
                          <a:srgbClr val="5B9BD5">
                            <a:lumMod val="50000"/>
                          </a:srgbClr>
                        </a:solidFill>
                        <a:ln w="9525">
                          <a:solidFill>
                            <a:srgbClr val="000000"/>
                          </a:solidFill>
                          <a:miter lim="800000"/>
                          <a:headEnd/>
                          <a:tailEnd/>
                        </a:ln>
                      </wps:spPr>
                      <wps:txbx>
                        <w:txbxContent>
                          <w:p w14:paraId="7E9661A0" w14:textId="0AB64E98"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(4 weeks)</w:t>
                            </w:r>
                          </w:p>
                          <w:p w14:paraId="6A2C341A"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E7785" id="_x0000_s1039" type="#_x0000_t202" style="position:absolute;margin-left:83.25pt;margin-top:13.25pt;width:257.25pt;height: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" fillcolor="#1f4e79">
                <v:textbox>
                  <w:txbxContent>
                    <w:p w14:paraId="7E9661A0" w14:textId="0AB64E98"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Monitoring period (4 weeks)</w:t>
                      </w:r>
                    </w:p>
                    <w:p w14:paraId="6A2C341A"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p>
    <w:p w14:paraId="1319CF84" w14:textId="32F1BCE8" w:rsidR="004475C4" w:rsidRDefault="004475C4" w:rsidP="004475C4">
      <w:pPr>
        <w:tabs>
          <w:tab w:val="left" w:pos="2415"/>
        </w:tabs>
        <w:rPr>
          <w:rFonts w:ascii="Aptos" w:hAnsi="Aptos"/>
          <w:sz w:val="22"/>
          <w:szCs w:val="22"/>
        </w:rPr>
      </w:pPr>
      <w:r w:rsidRPr="0012798F">
        <w:rPr>
          <w:rFonts w:ascii="Aptos" w:hAnsi="Aptos" w:cstheme="minorHAnsi"/>
          <w:b/>
          <w:bCs/>
          <w:noProof/>
          <w:sz w:val="22"/>
          <w:szCs w:val="22"/>
          <w:lang w:val="en-GB"/>
        </w:rPr>
        <mc:AlternateContent>
          <mc:Choice Requires="wps">
            <w:drawing>
              <wp:anchor distT="45720" distB="45720" distL="114300" distR="114300" simplePos="0" relativeHeight="251710464" behindDoc="0" locked="0" layoutInCell="1" allowOverlap="1" wp14:anchorId="660A70FB" wp14:editId="6C366C14">
                <wp:simplePos x="0" y="0"/>
                <wp:positionH relativeFrom="column">
                  <wp:posOffset>3086100</wp:posOffset>
                </wp:positionH>
                <wp:positionV relativeFrom="paragraph">
                  <wp:posOffset>3415030</wp:posOffset>
                </wp:positionV>
                <wp:extent cx="2181225" cy="762000"/>
                <wp:effectExtent l="0" t="0" r="28575" b="19050"/>
                <wp:wrapSquare wrapText="bothSides"/>
                <wp:docPr id="1767643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62000"/>
                        </a:xfrm>
                        <a:prstGeom prst="rect">
                          <a:avLst/>
                        </a:prstGeom>
                        <a:solidFill>
                          <a:srgbClr val="5B9BD5">
                            <a:lumMod val="50000"/>
                          </a:srgbClr>
                        </a:solidFill>
                        <a:ln w="9525">
                          <a:solidFill>
                            <a:srgbClr val="000000"/>
                          </a:solidFill>
                          <a:miter lim="800000"/>
                          <a:headEnd/>
                          <a:tailEnd/>
                        </a:ln>
                      </wps:spPr>
                      <wps:txbx>
                        <w:txbxContent>
                          <w:p w14:paraId="5A92AF9B" w14:textId="47357B50"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recommendation to dismiss (right of appeal) </w:t>
                            </w:r>
                          </w:p>
                          <w:p w14:paraId="4867ADAB"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A70FB" id="_x0000_s1040" type="#_x0000_t202" style="position:absolute;margin-left:243pt;margin-top:268.9pt;width:171.75pt;height:60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" fillcolor="#1f4e79">
                <v:textbox>
                  <w:txbxContent>
                    <w:p w14:paraId="5A92AF9B" w14:textId="47357B50"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Unsatisfactory performance – recommendation to dismiss (right of appeal) </w:t>
                      </w:r>
                    </w:p>
                    <w:p w14:paraId="4867ADAB"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712512" behindDoc="0" locked="0" layoutInCell="1" allowOverlap="1" wp14:anchorId="4648A52C" wp14:editId="7EE8ED0A">
                <wp:simplePos x="0" y="0"/>
                <wp:positionH relativeFrom="column">
                  <wp:posOffset>3924300</wp:posOffset>
                </wp:positionH>
                <wp:positionV relativeFrom="paragraph">
                  <wp:posOffset>2343150</wp:posOffset>
                </wp:positionV>
                <wp:extent cx="484505" cy="977900"/>
                <wp:effectExtent l="19050" t="0" r="10795" b="31750"/>
                <wp:wrapNone/>
                <wp:docPr id="1726722331"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42092A" id="Arrow: Down 2" o:spid="_x0000_s1026" type="#_x0000_t67" style="position:absolute;margin-left:309pt;margin-top:184.5pt;width:38.15pt;height:77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" adj="16249" fillcolor="#4472c4" strokecolor="#172c51" strokeweight="1pt"/>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708416" behindDoc="0" locked="0" layoutInCell="1" allowOverlap="1" wp14:anchorId="198C6038" wp14:editId="39657F1B">
                <wp:simplePos x="0" y="0"/>
                <wp:positionH relativeFrom="column">
                  <wp:posOffset>142875</wp:posOffset>
                </wp:positionH>
                <wp:positionV relativeFrom="paragraph">
                  <wp:posOffset>3369945</wp:posOffset>
                </wp:positionV>
                <wp:extent cx="2181225" cy="571500"/>
                <wp:effectExtent l="0" t="0" r="28575" b="19050"/>
                <wp:wrapSquare wrapText="bothSides"/>
                <wp:docPr id="65987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71500"/>
                        </a:xfrm>
                        <a:prstGeom prst="rect">
                          <a:avLst/>
                        </a:prstGeom>
                        <a:solidFill>
                          <a:srgbClr val="5B9BD5">
                            <a:lumMod val="50000"/>
                          </a:srgbClr>
                        </a:solidFill>
                        <a:ln w="9525">
                          <a:solidFill>
                            <a:srgbClr val="000000"/>
                          </a:solidFill>
                          <a:miter lim="800000"/>
                          <a:headEnd/>
                          <a:tailEnd/>
                        </a:ln>
                      </wps:spPr>
                      <wps:txbx>
                        <w:txbxContent>
                          <w:p w14:paraId="733A3463"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3E82B55"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C6038" id="_x0000_s1041" type="#_x0000_t202" style="position:absolute;margin-left:11.25pt;margin-top:265.35pt;width:171.75pt;height: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" fillcolor="#1f4e79">
                <v:textbox>
                  <w:txbxContent>
                    <w:p w14:paraId="733A3463" w14:textId="77777777" w:rsidR="004475C4" w:rsidRPr="00E0272F" w:rsidRDefault="004475C4" w:rsidP="004475C4">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performance - formal capability ends</w:t>
                      </w:r>
                    </w:p>
                    <w:p w14:paraId="53E82B55" w14:textId="77777777" w:rsidR="004475C4" w:rsidRPr="00E0272F" w:rsidRDefault="004475C4" w:rsidP="004475C4">
                      <w:pP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706368" behindDoc="0" locked="0" layoutInCell="1" allowOverlap="1" wp14:anchorId="68153BA7" wp14:editId="200A6E23">
                <wp:simplePos x="0" y="0"/>
                <wp:positionH relativeFrom="column">
                  <wp:posOffset>1000125</wp:posOffset>
                </wp:positionH>
                <wp:positionV relativeFrom="paragraph">
                  <wp:posOffset>2324100</wp:posOffset>
                </wp:positionV>
                <wp:extent cx="484505" cy="977900"/>
                <wp:effectExtent l="19050" t="0" r="10795" b="31750"/>
                <wp:wrapNone/>
                <wp:docPr id="1013639308"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CE9AE1" id="Arrow: Down 2" o:spid="_x0000_s1026" type="#_x0000_t67" style="position:absolute;margin-left:78.75pt;margin-top:183pt;width:38.15pt;height:7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" adj="16249" fillcolor="#4472c4" strokecolor="#172c51" strokeweight="1pt"/>
            </w:pict>
          </mc:Fallback>
        </mc:AlternateContent>
      </w:r>
      <w:r w:rsidRPr="0012798F">
        <w:rPr>
          <w:rFonts w:ascii="Aptos" w:hAnsi="Aptos" w:cstheme="minorHAnsi"/>
          <w:b/>
          <w:bCs/>
          <w:noProof/>
          <w:sz w:val="22"/>
          <w:szCs w:val="22"/>
          <w:lang w:val="en-GB"/>
        </w:rPr>
        <mc:AlternateContent>
          <mc:Choice Requires="wps">
            <w:drawing>
              <wp:anchor distT="45720" distB="45720" distL="114300" distR="114300" simplePos="0" relativeHeight="251704320" behindDoc="0" locked="0" layoutInCell="1" allowOverlap="1" wp14:anchorId="7DD923F8" wp14:editId="3DDF34BB">
                <wp:simplePos x="0" y="0"/>
                <wp:positionH relativeFrom="column">
                  <wp:posOffset>1066800</wp:posOffset>
                </wp:positionH>
                <wp:positionV relativeFrom="paragraph">
                  <wp:posOffset>1684020</wp:posOffset>
                </wp:positionV>
                <wp:extent cx="3267075" cy="571500"/>
                <wp:effectExtent l="0" t="0" r="28575" b="19050"/>
                <wp:wrapSquare wrapText="bothSides"/>
                <wp:docPr id="1441376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1500"/>
                        </a:xfrm>
                        <a:prstGeom prst="rect">
                          <a:avLst/>
                        </a:prstGeom>
                        <a:solidFill>
                          <a:srgbClr val="5B9BD5">
                            <a:lumMod val="50000"/>
                          </a:srgbClr>
                        </a:solidFill>
                        <a:ln w="9525">
                          <a:solidFill>
                            <a:srgbClr val="000000"/>
                          </a:solidFill>
                          <a:miter lim="800000"/>
                          <a:headEnd/>
                          <a:tailEnd/>
                        </a:ln>
                      </wps:spPr>
                      <wps:txbx>
                        <w:txbxContent>
                          <w:p w14:paraId="1D4CD963" w14:textId="4269C3F2"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performance report provided then final formal capability meeting</w:t>
                            </w:r>
                          </w:p>
                          <w:p w14:paraId="283C7333"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923F8" id="_x0000_s1042" type="#_x0000_t202" style="position:absolute;margin-left:84pt;margin-top:132.6pt;width:257.25pt;height: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" fillcolor="#1f4e79">
                <v:textbox>
                  <w:txbxContent>
                    <w:p w14:paraId="1D4CD963" w14:textId="4269C3F2" w:rsidR="004475C4" w:rsidRPr="00E0272F" w:rsidRDefault="004475C4" w:rsidP="004475C4">
                      <w:pPr>
                        <w:jc w:val="cente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 performance report provided then final formal capability meeting</w:t>
                      </w:r>
                    </w:p>
                    <w:p w14:paraId="283C7333" w14:textId="77777777" w:rsidR="004475C4" w:rsidRPr="00E0272F" w:rsidRDefault="004475C4" w:rsidP="000202E2">
                      <w:pPr>
                        <w:jc w:val="center"/>
                        <w:rPr>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v:shape>
            </w:pict>
          </mc:Fallback>
        </mc:AlternateContent>
      </w:r>
      <w:r>
        <w:rPr>
          <w:rFonts w:ascii="Aptos" w:hAnsi="Aptos" w:cstheme="minorHAnsi"/>
          <w:noProof/>
          <w:sz w:val="22"/>
          <w:szCs w:val="22"/>
          <w:lang w:val="en-GB"/>
        </w:rPr>
        <mc:AlternateContent>
          <mc:Choice Requires="wps">
            <w:drawing>
              <wp:anchor distT="0" distB="0" distL="114300" distR="114300" simplePos="0" relativeHeight="251702272" behindDoc="0" locked="0" layoutInCell="1" allowOverlap="1" wp14:anchorId="241D3286" wp14:editId="0C413654">
                <wp:simplePos x="0" y="0"/>
                <wp:positionH relativeFrom="column">
                  <wp:posOffset>2457450</wp:posOffset>
                </wp:positionH>
                <wp:positionV relativeFrom="paragraph">
                  <wp:posOffset>600075</wp:posOffset>
                </wp:positionV>
                <wp:extent cx="484505" cy="977900"/>
                <wp:effectExtent l="19050" t="0" r="10795" b="31750"/>
                <wp:wrapNone/>
                <wp:docPr id="1699234901" name="Arrow: Down 2"/>
                <wp:cNvGraphicFramePr/>
                <a:graphic xmlns:a="http://schemas.openxmlformats.org/drawingml/2006/main">
                  <a:graphicData uri="http://schemas.microsoft.com/office/word/2010/wordprocessingShape">
                    <wps:wsp>
                      <wps:cNvSpPr/>
                      <wps:spPr>
                        <a:xfrm>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4B6A16" id="Arrow: Down 2" o:spid="_x0000_s1026" type="#_x0000_t67" style="position:absolute;margin-left:193.5pt;margin-top:47.25pt;width:38.15pt;height:7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" adj="16249" fillcolor="#4472c4" strokecolor="#172c51" strokeweight="1pt"/>
            </w:pict>
          </mc:Fallback>
        </mc:AlternateContent>
      </w:r>
    </w:p>
    <w:p w14:paraId="7A22802A" w14:textId="77777777" w:rsidR="004475C4" w:rsidRPr="004475C4" w:rsidRDefault="004475C4" w:rsidP="000202E2">
      <w:pPr>
        <w:rPr>
          <w:rFonts w:ascii="Aptos" w:hAnsi="Aptos"/>
          <w:sz w:val="22"/>
          <w:szCs w:val="22"/>
        </w:rPr>
      </w:pPr>
    </w:p>
    <w:p w14:paraId="2B71C445" w14:textId="77777777" w:rsidR="004475C4" w:rsidRPr="004475C4" w:rsidRDefault="004475C4" w:rsidP="000202E2">
      <w:pPr>
        <w:rPr>
          <w:rFonts w:ascii="Aptos" w:hAnsi="Aptos"/>
          <w:sz w:val="22"/>
          <w:szCs w:val="22"/>
        </w:rPr>
      </w:pPr>
    </w:p>
    <w:p w14:paraId="39F9877F" w14:textId="77777777" w:rsidR="004475C4" w:rsidRPr="004475C4" w:rsidRDefault="004475C4" w:rsidP="000202E2">
      <w:pPr>
        <w:rPr>
          <w:rFonts w:ascii="Aptos" w:hAnsi="Aptos"/>
          <w:sz w:val="22"/>
          <w:szCs w:val="22"/>
        </w:rPr>
      </w:pPr>
    </w:p>
    <w:p w14:paraId="277567FC" w14:textId="77777777" w:rsidR="004475C4" w:rsidRPr="004475C4" w:rsidRDefault="004475C4" w:rsidP="000202E2">
      <w:pPr>
        <w:rPr>
          <w:rFonts w:ascii="Aptos" w:hAnsi="Aptos"/>
          <w:sz w:val="22"/>
          <w:szCs w:val="22"/>
        </w:rPr>
      </w:pPr>
    </w:p>
    <w:p w14:paraId="0061B703" w14:textId="77777777" w:rsidR="004475C4" w:rsidRPr="004475C4" w:rsidRDefault="004475C4" w:rsidP="000202E2">
      <w:pPr>
        <w:rPr>
          <w:rFonts w:ascii="Aptos" w:hAnsi="Aptos"/>
          <w:sz w:val="22"/>
          <w:szCs w:val="22"/>
        </w:rPr>
      </w:pPr>
    </w:p>
    <w:p w14:paraId="5D04E1FA" w14:textId="77777777" w:rsidR="004475C4" w:rsidRPr="004475C4" w:rsidRDefault="004475C4" w:rsidP="000202E2">
      <w:pPr>
        <w:rPr>
          <w:rFonts w:ascii="Aptos" w:hAnsi="Aptos"/>
          <w:sz w:val="22"/>
          <w:szCs w:val="22"/>
        </w:rPr>
      </w:pPr>
    </w:p>
    <w:p w14:paraId="77A06E28" w14:textId="77777777" w:rsidR="004475C4" w:rsidRPr="004475C4" w:rsidRDefault="004475C4" w:rsidP="000202E2">
      <w:pPr>
        <w:rPr>
          <w:rFonts w:ascii="Aptos" w:hAnsi="Aptos"/>
          <w:sz w:val="22"/>
          <w:szCs w:val="22"/>
        </w:rPr>
      </w:pPr>
    </w:p>
    <w:p w14:paraId="31A510D8" w14:textId="77777777" w:rsidR="004475C4" w:rsidRPr="004475C4" w:rsidRDefault="004475C4" w:rsidP="000202E2">
      <w:pPr>
        <w:rPr>
          <w:rFonts w:ascii="Aptos" w:hAnsi="Aptos"/>
          <w:sz w:val="22"/>
          <w:szCs w:val="22"/>
        </w:rPr>
      </w:pPr>
    </w:p>
    <w:p w14:paraId="7476DBF3" w14:textId="77777777" w:rsidR="004475C4" w:rsidRPr="004475C4" w:rsidRDefault="004475C4" w:rsidP="000202E2">
      <w:pPr>
        <w:rPr>
          <w:rFonts w:ascii="Aptos" w:hAnsi="Aptos"/>
          <w:sz w:val="22"/>
          <w:szCs w:val="22"/>
        </w:rPr>
      </w:pPr>
    </w:p>
    <w:p w14:paraId="68E688CF" w14:textId="77777777" w:rsidR="004475C4" w:rsidRPr="004475C4" w:rsidRDefault="004475C4" w:rsidP="000202E2">
      <w:pPr>
        <w:rPr>
          <w:rFonts w:ascii="Aptos" w:hAnsi="Aptos"/>
          <w:sz w:val="22"/>
          <w:szCs w:val="22"/>
        </w:rPr>
      </w:pPr>
    </w:p>
    <w:p w14:paraId="07C596AD" w14:textId="77777777" w:rsidR="004475C4" w:rsidRPr="004475C4" w:rsidRDefault="004475C4" w:rsidP="000202E2">
      <w:pPr>
        <w:rPr>
          <w:rFonts w:ascii="Aptos" w:hAnsi="Aptos"/>
          <w:sz w:val="22"/>
          <w:szCs w:val="22"/>
        </w:rPr>
      </w:pPr>
    </w:p>
    <w:p w14:paraId="163579AD" w14:textId="77777777" w:rsidR="004475C4" w:rsidRPr="004475C4" w:rsidRDefault="004475C4" w:rsidP="000202E2">
      <w:pPr>
        <w:rPr>
          <w:rFonts w:ascii="Aptos" w:hAnsi="Aptos"/>
          <w:sz w:val="22"/>
          <w:szCs w:val="22"/>
        </w:rPr>
      </w:pPr>
    </w:p>
    <w:p w14:paraId="641E6F3D" w14:textId="77777777" w:rsidR="004475C4" w:rsidRPr="004475C4" w:rsidRDefault="004475C4" w:rsidP="000202E2">
      <w:pPr>
        <w:rPr>
          <w:rFonts w:ascii="Aptos" w:hAnsi="Aptos"/>
          <w:sz w:val="22"/>
          <w:szCs w:val="22"/>
        </w:rPr>
      </w:pPr>
    </w:p>
    <w:p w14:paraId="1C50EAC2" w14:textId="77777777" w:rsidR="004475C4" w:rsidRPr="004475C4" w:rsidRDefault="004475C4" w:rsidP="000202E2">
      <w:pPr>
        <w:rPr>
          <w:rFonts w:ascii="Aptos" w:hAnsi="Aptos"/>
          <w:sz w:val="22"/>
          <w:szCs w:val="22"/>
        </w:rPr>
      </w:pPr>
    </w:p>
    <w:p w14:paraId="3D750FD4" w14:textId="77777777" w:rsidR="004475C4" w:rsidRPr="004475C4" w:rsidRDefault="004475C4" w:rsidP="000202E2">
      <w:pPr>
        <w:rPr>
          <w:rFonts w:ascii="Aptos" w:hAnsi="Aptos"/>
          <w:sz w:val="22"/>
          <w:szCs w:val="22"/>
        </w:rPr>
      </w:pPr>
    </w:p>
    <w:p w14:paraId="74ED3198" w14:textId="77777777" w:rsidR="004475C4" w:rsidRPr="004475C4" w:rsidRDefault="004475C4" w:rsidP="000202E2">
      <w:pPr>
        <w:rPr>
          <w:rFonts w:ascii="Aptos" w:hAnsi="Aptos"/>
          <w:sz w:val="22"/>
          <w:szCs w:val="22"/>
        </w:rPr>
      </w:pPr>
    </w:p>
    <w:p w14:paraId="3F59D8A4" w14:textId="77777777" w:rsidR="004475C4" w:rsidRPr="004475C4" w:rsidRDefault="004475C4" w:rsidP="000202E2">
      <w:pPr>
        <w:rPr>
          <w:rFonts w:ascii="Aptos" w:hAnsi="Aptos"/>
          <w:sz w:val="22"/>
          <w:szCs w:val="22"/>
        </w:rPr>
      </w:pPr>
    </w:p>
    <w:p w14:paraId="3D034CC8" w14:textId="77777777" w:rsidR="004475C4" w:rsidRPr="004475C4" w:rsidRDefault="004475C4" w:rsidP="000202E2">
      <w:pPr>
        <w:rPr>
          <w:rFonts w:ascii="Aptos" w:hAnsi="Aptos"/>
          <w:sz w:val="22"/>
          <w:szCs w:val="22"/>
        </w:rPr>
      </w:pPr>
    </w:p>
    <w:p w14:paraId="5D3CAA73" w14:textId="77777777" w:rsidR="004475C4" w:rsidRPr="004475C4" w:rsidRDefault="004475C4" w:rsidP="000202E2">
      <w:pPr>
        <w:rPr>
          <w:rFonts w:ascii="Aptos" w:hAnsi="Aptos"/>
          <w:sz w:val="22"/>
          <w:szCs w:val="22"/>
        </w:rPr>
      </w:pPr>
    </w:p>
    <w:p w14:paraId="41001250" w14:textId="77777777" w:rsidR="004475C4" w:rsidRPr="004475C4" w:rsidRDefault="004475C4" w:rsidP="000202E2">
      <w:pPr>
        <w:rPr>
          <w:rFonts w:ascii="Aptos" w:hAnsi="Aptos"/>
          <w:sz w:val="22"/>
          <w:szCs w:val="22"/>
        </w:rPr>
      </w:pPr>
    </w:p>
    <w:p w14:paraId="24B66D98" w14:textId="77777777" w:rsidR="004475C4" w:rsidRPr="004475C4" w:rsidRDefault="004475C4" w:rsidP="000202E2">
      <w:pPr>
        <w:rPr>
          <w:rFonts w:ascii="Aptos" w:hAnsi="Aptos"/>
          <w:sz w:val="22"/>
          <w:szCs w:val="22"/>
        </w:rPr>
      </w:pPr>
    </w:p>
    <w:p w14:paraId="1516E913" w14:textId="77777777" w:rsidR="004475C4" w:rsidRPr="004475C4" w:rsidRDefault="004475C4" w:rsidP="000202E2">
      <w:pPr>
        <w:rPr>
          <w:rFonts w:ascii="Aptos" w:hAnsi="Aptos"/>
          <w:sz w:val="22"/>
          <w:szCs w:val="22"/>
        </w:rPr>
      </w:pPr>
    </w:p>
    <w:p w14:paraId="0E23AC92" w14:textId="77777777" w:rsidR="004475C4" w:rsidRPr="004475C4" w:rsidRDefault="004475C4" w:rsidP="000202E2">
      <w:pPr>
        <w:rPr>
          <w:rFonts w:ascii="Aptos" w:hAnsi="Aptos"/>
          <w:sz w:val="22"/>
          <w:szCs w:val="22"/>
        </w:rPr>
      </w:pPr>
    </w:p>
    <w:p w14:paraId="5BD1B332" w14:textId="77777777" w:rsidR="004475C4" w:rsidRPr="004475C4" w:rsidRDefault="004475C4" w:rsidP="000202E2">
      <w:pPr>
        <w:rPr>
          <w:rFonts w:ascii="Aptos" w:hAnsi="Aptos"/>
          <w:sz w:val="22"/>
          <w:szCs w:val="22"/>
        </w:rPr>
      </w:pPr>
    </w:p>
    <w:p w14:paraId="6BF17F2C" w14:textId="77777777" w:rsidR="004475C4" w:rsidRPr="004475C4" w:rsidRDefault="004475C4" w:rsidP="000202E2">
      <w:pPr>
        <w:rPr>
          <w:rFonts w:ascii="Aptos" w:hAnsi="Aptos"/>
          <w:sz w:val="22"/>
          <w:szCs w:val="22"/>
        </w:rPr>
      </w:pPr>
    </w:p>
    <w:p w14:paraId="22D4D835" w14:textId="77777777" w:rsidR="004475C4" w:rsidRPr="004475C4" w:rsidRDefault="004475C4" w:rsidP="000202E2">
      <w:pPr>
        <w:rPr>
          <w:rFonts w:ascii="Aptos" w:hAnsi="Aptos"/>
          <w:sz w:val="22"/>
          <w:szCs w:val="22"/>
        </w:rPr>
      </w:pPr>
    </w:p>
    <w:p w14:paraId="2AE8B1D1" w14:textId="77777777" w:rsidR="004475C4" w:rsidRDefault="004475C4" w:rsidP="004475C4">
      <w:pPr>
        <w:rPr>
          <w:rFonts w:ascii="Aptos" w:hAnsi="Aptos"/>
          <w:sz w:val="22"/>
          <w:szCs w:val="22"/>
        </w:rPr>
      </w:pPr>
    </w:p>
    <w:p w14:paraId="3D64191A" w14:textId="77777777" w:rsidR="004475C4" w:rsidRDefault="004475C4" w:rsidP="004475C4">
      <w:pPr>
        <w:jc w:val="both"/>
        <w:rPr>
          <w:rFonts w:ascii="Aptos" w:hAnsi="Aptos"/>
          <w:sz w:val="22"/>
          <w:szCs w:val="22"/>
        </w:rPr>
      </w:pPr>
      <w:r w:rsidRPr="00E0272F">
        <w:rPr>
          <w:rFonts w:ascii="Aptos" w:hAnsi="Aptos"/>
          <w:sz w:val="22"/>
          <w:szCs w:val="22"/>
          <w:highlight w:val="yellow"/>
        </w:rPr>
        <w:t>Note: if the minimum monitoring period in the policy is changed, it will also need to be changed above.</w:t>
      </w:r>
    </w:p>
    <w:p w14:paraId="10D88152" w14:textId="77777777" w:rsidR="004475C4" w:rsidRPr="000202E2" w:rsidRDefault="004475C4" w:rsidP="000202E2">
      <w:pPr>
        <w:rPr>
          <w:rFonts w:ascii="Aptos" w:hAnsi="Aptos"/>
          <w:sz w:val="22"/>
          <w:szCs w:val="22"/>
        </w:rPr>
      </w:pPr>
    </w:p>
    <w:sectPr w:rsidR="004475C4" w:rsidRPr="000202E2" w:rsidSect="000202E2">
      <w:pgSz w:w="11907" w:h="1683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DF57" w14:textId="77777777" w:rsidR="005014DB" w:rsidRDefault="005014DB" w:rsidP="00521E3A">
      <w:r>
        <w:separator/>
      </w:r>
    </w:p>
  </w:endnote>
  <w:endnote w:type="continuationSeparator" w:id="0">
    <w:p w14:paraId="5F79D453" w14:textId="77777777" w:rsidR="005014DB" w:rsidRDefault="005014DB" w:rsidP="00521E3A">
      <w:r>
        <w:continuationSeparator/>
      </w:r>
    </w:p>
  </w:endnote>
  <w:endnote w:type="continuationNotice" w:id="1">
    <w:p w14:paraId="4B5D98AC" w14:textId="77777777" w:rsidR="005014DB" w:rsidRDefault="00501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B202" w14:textId="3D9FA591" w:rsidR="00CE1EE1" w:rsidRPr="000202E2" w:rsidRDefault="00CE1EE1" w:rsidP="000202E2">
    <w:pPr>
      <w:jc w:val="center"/>
      <w:rPr>
        <w:rFonts w:ascii="Aptos" w:hAnsi="Aptos" w:cstheme="minorHAnsi"/>
        <w:b/>
        <w:bCs/>
        <w:sz w:val="18"/>
        <w:szCs w:val="18"/>
      </w:rPr>
    </w:pPr>
    <w:r w:rsidRPr="000202E2">
      <w:rPr>
        <w:rFonts w:ascii="Aptos" w:hAnsi="Aptos" w:cstheme="minorHAnsi"/>
        <w:b/>
        <w:bCs/>
        <w:sz w:val="18"/>
        <w:szCs w:val="18"/>
      </w:rPr>
      <w:t>THIS POLICY DOES NOT CREATE CONTRACTUAL OBLIGATIONS ON THE EMPLOYER</w:t>
    </w:r>
  </w:p>
  <w:p w14:paraId="22E0CFF6" w14:textId="018880E6" w:rsidR="00CE1EE1" w:rsidRPr="000202E2" w:rsidRDefault="00CE1EE1">
    <w:pPr>
      <w:rPr>
        <w:rFonts w:ascii="Aptos" w:hAnsi="Aptos" w:cstheme="minorHAnsi"/>
        <w:sz w:val="18"/>
        <w:szCs w:val="18"/>
      </w:rPr>
    </w:pPr>
    <w:r w:rsidRPr="000202E2">
      <w:rPr>
        <w:rFonts w:ascii="Aptos" w:hAnsi="Aptos" w:cstheme="minorHAnsi"/>
        <w:sz w:val="18"/>
        <w:szCs w:val="18"/>
      </w:rPr>
      <w:t xml:space="preserve">CES model capability policy for </w:t>
    </w:r>
    <w:r w:rsidR="00D91A1B">
      <w:rPr>
        <w:rFonts w:ascii="Aptos" w:hAnsi="Aptos" w:cstheme="minorHAnsi"/>
        <w:sz w:val="18"/>
        <w:szCs w:val="18"/>
      </w:rPr>
      <w:t>schools</w:t>
    </w:r>
    <w:r w:rsidRPr="000202E2">
      <w:rPr>
        <w:rFonts w:ascii="Aptos" w:hAnsi="Aptos" w:cstheme="minorHAnsi"/>
        <w:sz w:val="18"/>
        <w:szCs w:val="18"/>
      </w:rPr>
      <w:t xml:space="preserve"> –</w:t>
    </w:r>
    <w:r w:rsidR="009B4266">
      <w:rPr>
        <w:rFonts w:ascii="Aptos" w:hAnsi="Aptos" w:cstheme="minorHAnsi"/>
        <w:sz w:val="18"/>
        <w:szCs w:val="18"/>
      </w:rPr>
      <w:t xml:space="preserve"> March</w:t>
    </w:r>
    <w:r w:rsidR="00B43EE8">
      <w:rPr>
        <w:rFonts w:ascii="Aptos" w:hAnsi="Aptos" w:cstheme="minorHAnsi"/>
        <w:sz w:val="18"/>
        <w:szCs w:val="18"/>
      </w:rPr>
      <w:t xml:space="preserve"> </w:t>
    </w:r>
    <w:r w:rsidRPr="000202E2">
      <w:rPr>
        <w:rFonts w:ascii="Aptos" w:hAnsi="Aptos" w:cstheme="minorHAnsi"/>
        <w:sz w:val="18"/>
        <w:szCs w:val="18"/>
      </w:rPr>
      <w:t>2026</w:t>
    </w:r>
  </w:p>
  <w:p w14:paraId="56986191" w14:textId="77777777" w:rsidR="00E7425A" w:rsidRPr="000202E2" w:rsidRDefault="00E7425A">
    <w:pPr>
      <w:rPr>
        <w:rFonts w:ascii="Aptos" w:hAnsi="Aptos" w:cstheme="minorHAnsi"/>
        <w:sz w:val="18"/>
        <w:szCs w:val="18"/>
      </w:rPr>
    </w:pPr>
    <w:r w:rsidRPr="000202E2">
      <w:rPr>
        <w:rFonts w:ascii="Aptos" w:hAnsi="Aptos" w:cstheme="minorHAnsi"/>
        <w:sz w:val="18"/>
        <w:szCs w:val="18"/>
      </w:rPr>
      <w:t>© The Catholic Education Service</w:t>
    </w:r>
  </w:p>
  <w:p w14:paraId="2EE3E3CC" w14:textId="77777777" w:rsidR="00E7425A" w:rsidRPr="00D41958" w:rsidRDefault="00E7425A">
    <w:pPr>
      <w:rPr>
        <w:rFonts w:ascii="Arial" w:hAnsi="Arial" w:cs="Arial"/>
        <w:sz w:val="18"/>
      </w:rPr>
    </w:pPr>
  </w:p>
  <w:p w14:paraId="648E7A36" w14:textId="77777777" w:rsidR="00E7425A" w:rsidRPr="00D41958" w:rsidRDefault="00E7425A" w:rsidP="006816B5">
    <w:pPr>
      <w:tabs>
        <w:tab w:val="center" w:pos="4513"/>
      </w:tabs>
      <w:rPr>
        <w:rFonts w:ascii="Arial" w:hAnsi="Arial" w:cs="Arial"/>
        <w:color w:val="FFFFFF"/>
        <w:sz w:val="2"/>
        <w:szCs w:val="15"/>
      </w:rPr>
    </w:pPr>
  </w:p>
  <w:p w14:paraId="48F3689F" w14:textId="77777777" w:rsidR="00E7425A" w:rsidRPr="00D41958" w:rsidRDefault="00E7425A" w:rsidP="006816B5">
    <w:pPr>
      <w:tabs>
        <w:tab w:val="center" w:pos="4513"/>
      </w:tabs>
      <w:rPr>
        <w:rFonts w:ascii="Arial" w:hAnsi="Arial" w:cs="Arial"/>
        <w:color w:val="FFFFFF"/>
        <w:sz w:val="2"/>
        <w:szCs w:val="15"/>
      </w:rPr>
    </w:pPr>
  </w:p>
  <w:p w14:paraId="3D017108" w14:textId="250358DF" w:rsidR="00E7425A" w:rsidRPr="00D41958" w:rsidRDefault="00E7425A" w:rsidP="000210D4">
    <w:pPr>
      <w:rPr>
        <w:rFonts w:ascii="Arial" w:hAnsi="Arial" w:cs="Arial"/>
        <w:color w:val="FFFFFF"/>
        <w:sz w:val="2"/>
        <w:szCs w:val="15"/>
      </w:rPr>
    </w:pPr>
    <w:r w:rsidRPr="00D41958">
      <w:rPr>
        <w:rFonts w:ascii="Arial" w:hAnsi="Arial" w:cs="Arial"/>
        <w:color w:val="FFFFFF"/>
        <w:sz w:val="2"/>
        <w:szCs w:val="15"/>
      </w:rPr>
      <w:fldChar w:fldCharType="begin"/>
    </w:r>
    <w:r w:rsidRPr="00D41958">
      <w:rPr>
        <w:rFonts w:ascii="Arial" w:hAnsi="Arial" w:cs="Arial"/>
        <w:color w:val="FFFFFF"/>
        <w:sz w:val="2"/>
        <w:szCs w:val="15"/>
      </w:rPr>
      <w:instrText xml:space="preserve"> </w:instrText>
    </w:r>
    <w:r w:rsidRPr="00D41958">
      <w:rPr>
        <w:rFonts w:ascii="Arial" w:hAnsi="Arial" w:cs="Arial"/>
        <w:color w:val="FFFFFF"/>
        <w:sz w:val="16"/>
        <w:szCs w:val="15"/>
      </w:rPr>
      <w:instrText>DOCPROPERTY  WSVersion</w:instrText>
    </w:r>
    <w:r w:rsidRPr="00D41958">
      <w:rPr>
        <w:rFonts w:ascii="Arial" w:hAnsi="Arial" w:cs="Arial"/>
        <w:color w:val="FFFFFF"/>
        <w:sz w:val="2"/>
        <w:szCs w:val="15"/>
      </w:rPr>
      <w:instrText xml:space="preserve"> \* MERGEFORMAT </w:instrText>
    </w:r>
    <w:r w:rsidRPr="00D41958">
      <w:rPr>
        <w:rFonts w:ascii="Arial" w:hAnsi="Arial" w:cs="Arial"/>
        <w:color w:val="FFFFFF"/>
        <w:sz w:val="2"/>
        <w:szCs w:val="15"/>
      </w:rPr>
      <w:fldChar w:fldCharType="separate"/>
    </w:r>
    <w:r w:rsidR="006930D3" w:rsidRPr="000202E2">
      <w:rPr>
        <w:rFonts w:ascii="Arial" w:hAnsi="Arial" w:cs="Arial"/>
        <w:color w:val="FFFFFF"/>
        <w:sz w:val="2"/>
        <w:szCs w:val="15"/>
      </w:rPr>
      <w:t>VN 4 200412 11-03-00</w:t>
    </w:r>
    <w:r w:rsidRPr="00D41958">
      <w:rPr>
        <w:rFonts w:ascii="Arial" w:hAnsi="Arial" w:cs="Arial"/>
        <w:color w:val="FFFFFF"/>
        <w:sz w:val="2"/>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7C6A" w14:textId="77777777" w:rsidR="005014DB" w:rsidRDefault="005014DB" w:rsidP="00521E3A">
      <w:r>
        <w:separator/>
      </w:r>
    </w:p>
  </w:footnote>
  <w:footnote w:type="continuationSeparator" w:id="0">
    <w:p w14:paraId="2BBB9B2F" w14:textId="77777777" w:rsidR="005014DB" w:rsidRDefault="005014DB" w:rsidP="00521E3A">
      <w:r>
        <w:continuationSeparator/>
      </w:r>
    </w:p>
  </w:footnote>
  <w:footnote w:type="continuationNotice" w:id="1">
    <w:p w14:paraId="603A1DFB" w14:textId="77777777" w:rsidR="005014DB" w:rsidRDefault="005014DB"/>
  </w:footnote>
  <w:footnote w:id="2">
    <w:p w14:paraId="01986536" w14:textId="77777777" w:rsidR="00DC72DA" w:rsidRDefault="00DC72DA" w:rsidP="00DC72DA">
      <w:pPr>
        <w:pStyle w:val="FootnoteText"/>
      </w:pPr>
      <w:r>
        <w:rPr>
          <w:rStyle w:val="FootnoteReference"/>
        </w:rPr>
        <w:footnoteRef/>
      </w:r>
      <w:r>
        <w:t xml:space="preserve"> </w:t>
      </w:r>
      <w:r w:rsidRPr="003D4236">
        <w:rPr>
          <w:i/>
          <w:iCs/>
          <w:sz w:val="18"/>
          <w:szCs w:val="18"/>
        </w:rPr>
        <w:t>Called to Flourish in Faith and Hope (Catholic Education Service 2024)</w:t>
      </w:r>
    </w:p>
  </w:footnote>
  <w:footnote w:id="3">
    <w:p w14:paraId="1CDCD214" w14:textId="77777777" w:rsidR="00DC72DA" w:rsidRPr="000202E2" w:rsidRDefault="00DC72DA" w:rsidP="00DC72DA">
      <w:pPr>
        <w:pStyle w:val="FootnoteText"/>
        <w:rPr>
          <w:rFonts w:ascii="Aptos" w:hAnsi="Aptos"/>
          <w:i/>
          <w:iCs/>
          <w:sz w:val="18"/>
          <w:szCs w:val="18"/>
        </w:rPr>
      </w:pPr>
      <w:r w:rsidRPr="000202E2">
        <w:rPr>
          <w:rStyle w:val="FootnoteReference"/>
          <w:rFonts w:ascii="Aptos" w:hAnsi="Aptos"/>
          <w:i/>
          <w:iCs/>
          <w:sz w:val="18"/>
          <w:szCs w:val="18"/>
        </w:rPr>
        <w:footnoteRef/>
      </w:r>
      <w:r w:rsidRPr="000202E2">
        <w:rPr>
          <w:rFonts w:ascii="Aptos" w:hAnsi="Aptos"/>
          <w:i/>
          <w:iCs/>
          <w:sz w:val="18"/>
          <w:szCs w:val="18"/>
        </w:rPr>
        <w:t xml:space="preserve"> Called to Flourish in Faith and Hope (Catholic Education Service 2024)</w:t>
      </w:r>
    </w:p>
  </w:footnote>
  <w:footnote w:id="4">
    <w:p w14:paraId="1D057E12" w14:textId="77777777" w:rsidR="00F7595A" w:rsidRPr="000202E2" w:rsidRDefault="00F7595A" w:rsidP="00F7595A">
      <w:pPr>
        <w:pStyle w:val="FootnoteText"/>
        <w:rPr>
          <w:rFonts w:ascii="Aptos" w:hAnsi="Aptos"/>
          <w:sz w:val="18"/>
          <w:szCs w:val="18"/>
        </w:rPr>
      </w:pPr>
      <w:r w:rsidRPr="000202E2">
        <w:rPr>
          <w:rStyle w:val="FootnoteReference"/>
          <w:rFonts w:ascii="Aptos" w:hAnsi="Aptos"/>
          <w:sz w:val="18"/>
          <w:szCs w:val="18"/>
        </w:rPr>
        <w:footnoteRef/>
      </w:r>
      <w:r w:rsidRPr="000202E2">
        <w:rPr>
          <w:rFonts w:ascii="Aptos" w:hAnsi="Aptos"/>
          <w:sz w:val="18"/>
          <w:szCs w:val="18"/>
        </w:rPr>
        <w:t xml:space="preserve"> </w:t>
      </w:r>
      <w:r w:rsidRPr="000202E2">
        <w:rPr>
          <w:rFonts w:ascii="Aptos" w:hAnsi="Aptos"/>
          <w:i/>
          <w:iCs/>
          <w:sz w:val="18"/>
          <w:szCs w:val="18"/>
        </w:rPr>
        <w:t>Drawing New Maps of Hope, Apostolic Letter, Pope Leo XIV (27 October 2025)</w:t>
      </w:r>
    </w:p>
  </w:footnote>
  <w:footnote w:id="5">
    <w:p w14:paraId="48526BED" w14:textId="0F968291" w:rsidR="003135BD" w:rsidRPr="000202E2" w:rsidRDefault="003135BD">
      <w:pPr>
        <w:pStyle w:val="FootnoteText"/>
        <w:rPr>
          <w:rFonts w:ascii="Aptos" w:hAnsi="Aptos"/>
          <w:sz w:val="18"/>
          <w:szCs w:val="18"/>
        </w:rPr>
      </w:pPr>
      <w:r w:rsidRPr="000202E2">
        <w:rPr>
          <w:rStyle w:val="FootnoteReference"/>
          <w:rFonts w:ascii="Aptos" w:hAnsi="Aptos"/>
          <w:sz w:val="18"/>
          <w:szCs w:val="18"/>
        </w:rPr>
        <w:footnoteRef/>
      </w:r>
      <w:r w:rsidRPr="000202E2">
        <w:rPr>
          <w:rFonts w:ascii="Aptos" w:hAnsi="Aptos"/>
          <w:sz w:val="18"/>
          <w:szCs w:val="18"/>
        </w:rPr>
        <w:t xml:space="preserve"> Lack of competence means a lack of skill or aptitude leading to unsatisfactory performance.</w:t>
      </w:r>
    </w:p>
  </w:footnote>
  <w:footnote w:id="6">
    <w:p w14:paraId="7D79D5C5" w14:textId="02876351" w:rsidR="003135BD" w:rsidRPr="003135BD" w:rsidRDefault="003135BD" w:rsidP="000202E2">
      <w:pPr>
        <w:pStyle w:val="FootnoteText"/>
        <w:jc w:val="both"/>
      </w:pPr>
      <w:r w:rsidRPr="000202E2">
        <w:rPr>
          <w:rStyle w:val="FootnoteReference"/>
          <w:rFonts w:ascii="Aptos" w:hAnsi="Aptos"/>
          <w:sz w:val="18"/>
          <w:szCs w:val="18"/>
        </w:rPr>
        <w:footnoteRef/>
      </w:r>
      <w:r w:rsidRPr="000202E2">
        <w:rPr>
          <w:rFonts w:ascii="Aptos" w:hAnsi="Aptos"/>
          <w:sz w:val="18"/>
          <w:szCs w:val="18"/>
        </w:rPr>
        <w:t xml:space="preserve"> Misconduct means any action or inaction which contravenes the provisions of an employee’s contract of employment, any rules laid down by the employer and/or any professional code of conduct.</w:t>
      </w:r>
    </w:p>
  </w:footnote>
  <w:footnote w:id="7">
    <w:p w14:paraId="75B999F4" w14:textId="77777777" w:rsidR="003E148B" w:rsidRPr="000202E2" w:rsidRDefault="003E148B" w:rsidP="003E148B">
      <w:pPr>
        <w:pStyle w:val="FootnoteText"/>
        <w:rPr>
          <w:rFonts w:ascii="Aptos" w:hAnsi="Aptos"/>
          <w:sz w:val="18"/>
          <w:szCs w:val="18"/>
        </w:rPr>
      </w:pPr>
      <w:r w:rsidRPr="000202E2">
        <w:rPr>
          <w:rStyle w:val="FootnoteReference"/>
          <w:rFonts w:ascii="Aptos" w:hAnsi="Aptos"/>
          <w:sz w:val="18"/>
          <w:szCs w:val="18"/>
        </w:rPr>
        <w:footnoteRef/>
      </w:r>
      <w:r w:rsidRPr="000202E2">
        <w:rPr>
          <w:rFonts w:ascii="Aptos" w:hAnsi="Aptos"/>
          <w:sz w:val="18"/>
          <w:szCs w:val="18"/>
        </w:rPr>
        <w:t xml:space="preserve"> </w:t>
      </w:r>
      <w:r w:rsidRPr="000202E2">
        <w:rPr>
          <w:rFonts w:ascii="Aptos" w:hAnsi="Aptos"/>
          <w:i/>
          <w:iCs/>
          <w:sz w:val="18"/>
          <w:szCs w:val="18"/>
        </w:rPr>
        <w:t>Drawing New Maps of Hope, Apostolic Letter, Pope Leo XIV (27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83F1" w14:textId="5CCC7829" w:rsidR="00DC72DA" w:rsidRDefault="005014DB">
    <w:pPr>
      <w:pStyle w:val="Header"/>
    </w:pPr>
    <w:r>
      <w:rPr>
        <w:noProof/>
      </w:rPr>
      <w:pict w14:anchorId="0E11D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610" o:spid="_x0000_s1026" type="#_x0000_t136" style="position:absolute;margin-left:0;margin-top:0;width:556.8pt;height:79.5pt;rotation:315;z-index:-251655168;mso-position-horizontal:center;mso-position-horizontal-relative:margin;mso-position-vertical:center;mso-position-vertical-relative:margin" o:allowincell="f" fillcolor="silver" stroked="f">
          <v:fill opacity=".5"/>
          <v:textpath style="font-family:&quot;Aptos&quot;;font-size:1pt" string="CONSULTATION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2205" w14:textId="059DAEFA" w:rsidR="00E7425A" w:rsidRPr="00A14AE4" w:rsidRDefault="005014DB">
    <w:pPr>
      <w:pStyle w:val="Header"/>
      <w:pBdr>
        <w:bottom w:val="single" w:sz="4" w:space="1" w:color="D9D9D9" w:themeColor="background1" w:themeShade="D9"/>
      </w:pBdr>
      <w:jc w:val="right"/>
      <w:rPr>
        <w:rFonts w:asciiTheme="minorHAnsi" w:hAnsiTheme="minorHAnsi" w:cstheme="minorHAnsi"/>
        <w:b/>
        <w:bCs/>
        <w:sz w:val="18"/>
        <w:szCs w:val="18"/>
      </w:rPr>
    </w:pPr>
    <w:r>
      <w:rPr>
        <w:noProof/>
      </w:rPr>
      <w:pict w14:anchorId="02189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611" o:spid="_x0000_s1027" type="#_x0000_t136" style="position:absolute;left:0;text-align:left;margin-left:0;margin-top:0;width:556.8pt;height:79.5pt;rotation:315;z-index:-251653120;mso-position-horizontal:center;mso-position-horizontal-relative:margin;mso-position-vertical:center;mso-position-vertical-relative:margin" o:allowincell="f" fillcolor="silver" stroked="f">
          <v:fill opacity=".5"/>
          <v:textpath style="font-family:&quot;Aptos&quot;;font-size:1pt" string="CONSULTATION DOCUMENT"/>
          <w10:wrap anchorx="margin" anchory="margin"/>
        </v:shape>
      </w:pict>
    </w:r>
    <w:sdt>
      <w:sdtPr>
        <w:rPr>
          <w:rFonts w:asciiTheme="minorHAnsi" w:hAnsiTheme="minorHAnsi" w:cstheme="minorHAnsi"/>
          <w:color w:val="7F7F7F" w:themeColor="background1" w:themeShade="7F"/>
          <w:spacing w:val="60"/>
          <w:sz w:val="18"/>
          <w:szCs w:val="18"/>
        </w:rPr>
        <w:id w:val="1955215334"/>
        <w:docPartObj>
          <w:docPartGallery w:val="Page Numbers (Top of Page)"/>
          <w:docPartUnique/>
        </w:docPartObj>
      </w:sdtPr>
      <w:sdtEndPr>
        <w:rPr>
          <w:b/>
          <w:bCs/>
          <w:noProof/>
          <w:color w:val="auto"/>
          <w:spacing w:val="0"/>
        </w:rPr>
      </w:sdtEndPr>
      <w:sdtContent>
        <w:r w:rsidR="00E7425A" w:rsidRPr="00A14AE4">
          <w:rPr>
            <w:rFonts w:asciiTheme="minorHAnsi" w:hAnsiTheme="minorHAnsi" w:cstheme="minorHAnsi"/>
            <w:color w:val="7F7F7F" w:themeColor="background1" w:themeShade="7F"/>
            <w:spacing w:val="60"/>
            <w:sz w:val="18"/>
            <w:szCs w:val="18"/>
          </w:rPr>
          <w:t>Page</w:t>
        </w:r>
        <w:r w:rsidR="00E7425A" w:rsidRPr="00A14AE4">
          <w:rPr>
            <w:rFonts w:asciiTheme="minorHAnsi" w:hAnsiTheme="minorHAnsi" w:cstheme="minorHAnsi"/>
            <w:sz w:val="18"/>
            <w:szCs w:val="18"/>
          </w:rPr>
          <w:t xml:space="preserve"> | </w:t>
        </w:r>
        <w:r w:rsidR="00E7425A" w:rsidRPr="00A14AE4">
          <w:rPr>
            <w:rFonts w:asciiTheme="minorHAnsi" w:hAnsiTheme="minorHAnsi" w:cstheme="minorHAnsi"/>
            <w:sz w:val="18"/>
            <w:szCs w:val="18"/>
          </w:rPr>
          <w:fldChar w:fldCharType="begin"/>
        </w:r>
        <w:r w:rsidR="00E7425A" w:rsidRPr="00A14AE4">
          <w:rPr>
            <w:rFonts w:asciiTheme="minorHAnsi" w:hAnsiTheme="minorHAnsi" w:cstheme="minorHAnsi"/>
            <w:sz w:val="18"/>
            <w:szCs w:val="18"/>
          </w:rPr>
          <w:instrText xml:space="preserve"> PAGE   \* MERGEFORMAT </w:instrText>
        </w:r>
        <w:r w:rsidR="00E7425A" w:rsidRPr="00A14AE4">
          <w:rPr>
            <w:rFonts w:asciiTheme="minorHAnsi" w:hAnsiTheme="minorHAnsi" w:cstheme="minorHAnsi"/>
            <w:sz w:val="18"/>
            <w:szCs w:val="18"/>
          </w:rPr>
          <w:fldChar w:fldCharType="separate"/>
        </w:r>
        <w:r w:rsidR="00E7425A" w:rsidRPr="00A14AE4">
          <w:rPr>
            <w:rFonts w:asciiTheme="minorHAnsi" w:hAnsiTheme="minorHAnsi" w:cstheme="minorHAnsi"/>
            <w:b/>
            <w:bCs/>
            <w:noProof/>
            <w:sz w:val="18"/>
            <w:szCs w:val="18"/>
          </w:rPr>
          <w:t>2</w:t>
        </w:r>
        <w:r w:rsidR="00E7425A" w:rsidRPr="00A14AE4">
          <w:rPr>
            <w:rFonts w:asciiTheme="minorHAnsi" w:hAnsiTheme="minorHAnsi" w:cstheme="minorHAnsi"/>
            <w:b/>
            <w:bCs/>
            <w:noProof/>
            <w:sz w:val="18"/>
            <w:szCs w:val="18"/>
          </w:rPr>
          <w:fldChar w:fldCharType="end"/>
        </w:r>
      </w:sdtContent>
    </w:sdt>
  </w:p>
  <w:p w14:paraId="486D00D8" w14:textId="77777777" w:rsidR="00E7425A" w:rsidRDefault="00E74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C794" w14:textId="1D720EB6" w:rsidR="00DC72DA" w:rsidRDefault="005014DB">
    <w:pPr>
      <w:pStyle w:val="Header"/>
    </w:pPr>
    <w:r>
      <w:rPr>
        <w:noProof/>
      </w:rPr>
      <w:pict w14:anchorId="48CDE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4609" o:spid="_x0000_s1025" type="#_x0000_t136" style="position:absolute;margin-left:0;margin-top:0;width:556.8pt;height:79.5pt;rotation:315;z-index:-251657216;mso-position-horizontal:center;mso-position-horizontal-relative:margin;mso-position-vertical:center;mso-position-vertical-relative:margin" o:allowincell="f" fillcolor="silver" stroked="f">
          <v:fill opacity=".5"/>
          <v:textpath style="font-family:&quot;Aptos&quot;;font-size:1pt" string="CONSULTATION DOC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B7C"/>
    <w:multiLevelType w:val="hybridMultilevel"/>
    <w:tmpl w:val="6AF2365E"/>
    <w:lvl w:ilvl="0" w:tplc="19EA88B8">
      <w:start w:val="1"/>
      <w:numFmt w:val="decimal"/>
      <w:lvlText w:val="%1."/>
      <w:lvlJc w:val="left"/>
      <w:pPr>
        <w:tabs>
          <w:tab w:val="num" w:pos="567"/>
        </w:tabs>
        <w:ind w:left="567" w:hanging="567"/>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4310D35"/>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AD536BB"/>
    <w:multiLevelType w:val="multilevel"/>
    <w:tmpl w:val="D33ACD8A"/>
    <w:lvl w:ilvl="0">
      <w:start w:val="4"/>
      <w:numFmt w:val="decimal"/>
      <w:lvlText w:val="%1"/>
      <w:lvlJc w:val="left"/>
      <w:pPr>
        <w:ind w:left="420" w:hanging="420"/>
      </w:pPr>
      <w:rPr>
        <w:rFonts w:cs="Times New Roman" w:hint="default"/>
      </w:rPr>
    </w:lvl>
    <w:lvl w:ilvl="1">
      <w:start w:val="11"/>
      <w:numFmt w:val="decimal"/>
      <w:lvlText w:val="%1.%2"/>
      <w:lvlJc w:val="left"/>
      <w:pPr>
        <w:ind w:left="1139" w:hanging="420"/>
      </w:pPr>
      <w:rPr>
        <w:rFonts w:cs="Times New Roman" w:hint="default"/>
      </w:rPr>
    </w:lvl>
    <w:lvl w:ilvl="2">
      <w:start w:val="1"/>
      <w:numFmt w:val="decimal"/>
      <w:lvlText w:val="%1.%2.%3"/>
      <w:lvlJc w:val="left"/>
      <w:pPr>
        <w:ind w:left="2158" w:hanging="720"/>
      </w:pPr>
      <w:rPr>
        <w:rFonts w:cs="Times New Roman" w:hint="default"/>
      </w:rPr>
    </w:lvl>
    <w:lvl w:ilvl="3">
      <w:start w:val="1"/>
      <w:numFmt w:val="decimal"/>
      <w:lvlText w:val="%1.%2.%3.%4"/>
      <w:lvlJc w:val="left"/>
      <w:pPr>
        <w:ind w:left="2877" w:hanging="72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4675" w:hanging="108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473" w:hanging="1440"/>
      </w:pPr>
      <w:rPr>
        <w:rFonts w:cs="Times New Roman" w:hint="default"/>
      </w:rPr>
    </w:lvl>
    <w:lvl w:ilvl="8">
      <w:start w:val="1"/>
      <w:numFmt w:val="decimal"/>
      <w:lvlText w:val="%1.%2.%3.%4.%5.%6.%7.%8.%9"/>
      <w:lvlJc w:val="left"/>
      <w:pPr>
        <w:ind w:left="7552" w:hanging="1800"/>
      </w:pPr>
      <w:rPr>
        <w:rFonts w:cs="Times New Roman" w:hint="default"/>
      </w:rPr>
    </w:lvl>
  </w:abstractNum>
  <w:abstractNum w:abstractNumId="3" w15:restartNumberingAfterBreak="0">
    <w:nsid w:val="0CC21877"/>
    <w:multiLevelType w:val="multilevel"/>
    <w:tmpl w:val="766A5126"/>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D7876AC"/>
    <w:multiLevelType w:val="hybridMultilevel"/>
    <w:tmpl w:val="D58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C0A82"/>
    <w:multiLevelType w:val="multilevel"/>
    <w:tmpl w:val="A6C67D30"/>
    <w:lvl w:ilvl="0">
      <w:start w:val="5"/>
      <w:numFmt w:val="decimal"/>
      <w:lvlText w:val="%1"/>
      <w:lvlJc w:val="left"/>
      <w:pPr>
        <w:ind w:left="360" w:hanging="360"/>
      </w:pPr>
      <w:rPr>
        <w:rFonts w:cs="Times New Roman" w:hint="default"/>
      </w:rPr>
    </w:lvl>
    <w:lvl w:ilvl="1">
      <w:start w:val="3"/>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6" w15:restartNumberingAfterBreak="0">
    <w:nsid w:val="11B74E66"/>
    <w:multiLevelType w:val="hybridMultilevel"/>
    <w:tmpl w:val="6EFC1D2A"/>
    <w:lvl w:ilvl="0" w:tplc="D8585D6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17A25EFA"/>
    <w:multiLevelType w:val="hybridMultilevel"/>
    <w:tmpl w:val="B34E2F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E73210"/>
    <w:multiLevelType w:val="multilevel"/>
    <w:tmpl w:val="A25EA38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A321C57"/>
    <w:multiLevelType w:val="multilevel"/>
    <w:tmpl w:val="E4182D2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AE2021A"/>
    <w:multiLevelType w:val="hybridMultilevel"/>
    <w:tmpl w:val="2C74DFF2"/>
    <w:lvl w:ilvl="0" w:tplc="7F4873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CF639A8"/>
    <w:multiLevelType w:val="hybridMultilevel"/>
    <w:tmpl w:val="2EDC37F8"/>
    <w:lvl w:ilvl="0" w:tplc="AE8EF524">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84215C"/>
    <w:multiLevelType w:val="multilevel"/>
    <w:tmpl w:val="E5023168"/>
    <w:lvl w:ilvl="0">
      <w:start w:val="6"/>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13" w15:restartNumberingAfterBreak="0">
    <w:nsid w:val="224A344E"/>
    <w:multiLevelType w:val="multilevel"/>
    <w:tmpl w:val="B83C7F5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6F71597"/>
    <w:multiLevelType w:val="hybridMultilevel"/>
    <w:tmpl w:val="C4D6E41C"/>
    <w:lvl w:ilvl="0" w:tplc="B12A1924">
      <w:start w:val="1"/>
      <w:numFmt w:val="lowerLetter"/>
      <w:lvlText w:val="%1."/>
      <w:lvlJc w:val="left"/>
      <w:pPr>
        <w:ind w:left="720" w:hanging="360"/>
      </w:pPr>
      <w:rPr>
        <w:rFonts w:ascii="Aptos" w:eastAsia="Times New Roman" w:hAnsi="Apto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67F91"/>
    <w:multiLevelType w:val="hybridMultilevel"/>
    <w:tmpl w:val="4128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D0EF3"/>
    <w:multiLevelType w:val="hybridMultilevel"/>
    <w:tmpl w:val="83AE1DD8"/>
    <w:lvl w:ilvl="0" w:tplc="FECEB2C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C614405"/>
    <w:multiLevelType w:val="multilevel"/>
    <w:tmpl w:val="F4AE6B06"/>
    <w:lvl w:ilvl="0">
      <w:start w:val="11"/>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2268"/>
        </w:tabs>
        <w:ind w:left="2268" w:hanging="85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CB970A0"/>
    <w:multiLevelType w:val="hybridMultilevel"/>
    <w:tmpl w:val="22045312"/>
    <w:lvl w:ilvl="0" w:tplc="B5A2B158">
      <w:start w:val="1"/>
      <w:numFmt w:val="lowerLetter"/>
      <w:lvlText w:val="(%1)"/>
      <w:lvlJc w:val="left"/>
      <w:pPr>
        <w:ind w:left="1320" w:hanging="60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9" w15:restartNumberingAfterBreak="0">
    <w:nsid w:val="313F6EFE"/>
    <w:multiLevelType w:val="hybridMultilevel"/>
    <w:tmpl w:val="D76609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3EB746A"/>
    <w:multiLevelType w:val="hybridMultilevel"/>
    <w:tmpl w:val="5FD29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85652"/>
    <w:multiLevelType w:val="multilevel"/>
    <w:tmpl w:val="8D1AC73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2" w15:restartNumberingAfterBreak="0">
    <w:nsid w:val="36870C8B"/>
    <w:multiLevelType w:val="hybridMultilevel"/>
    <w:tmpl w:val="BB042B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8A4385A"/>
    <w:multiLevelType w:val="hybridMultilevel"/>
    <w:tmpl w:val="0E726A20"/>
    <w:lvl w:ilvl="0" w:tplc="AE8EF524">
      <w:start w:val="1"/>
      <w:numFmt w:val="bullet"/>
      <w:lvlText w:val=""/>
      <w:lvlJc w:val="left"/>
      <w:pPr>
        <w:tabs>
          <w:tab w:val="num" w:pos="2574"/>
        </w:tabs>
        <w:ind w:left="2574" w:hanging="56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E1455DB"/>
    <w:multiLevelType w:val="multilevel"/>
    <w:tmpl w:val="E4182D20"/>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1953500"/>
    <w:multiLevelType w:val="multilevel"/>
    <w:tmpl w:val="E4182D2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2516770"/>
    <w:multiLevelType w:val="multilevel"/>
    <w:tmpl w:val="1E505674"/>
    <w:lvl w:ilvl="0">
      <w:start w:val="7"/>
      <w:numFmt w:val="decimal"/>
      <w:lvlText w:val="%1"/>
      <w:lvlJc w:val="left"/>
      <w:pPr>
        <w:ind w:left="360" w:hanging="360"/>
      </w:pPr>
      <w:rPr>
        <w:rFonts w:cs="Times New Roman" w:hint="default"/>
        <w:u w:val="single"/>
      </w:rPr>
    </w:lvl>
    <w:lvl w:ilvl="1">
      <w:start w:val="4"/>
      <w:numFmt w:val="decimal"/>
      <w:lvlText w:val="%1.%2"/>
      <w:lvlJc w:val="left"/>
      <w:pPr>
        <w:ind w:left="1077" w:hanging="360"/>
      </w:pPr>
      <w:rPr>
        <w:rFonts w:cs="Times New Roman" w:hint="default"/>
        <w:u w:val="single"/>
      </w:rPr>
    </w:lvl>
    <w:lvl w:ilvl="2">
      <w:start w:val="1"/>
      <w:numFmt w:val="decimal"/>
      <w:lvlText w:val="%1.%2.%3"/>
      <w:lvlJc w:val="left"/>
      <w:pPr>
        <w:ind w:left="2154" w:hanging="720"/>
      </w:pPr>
      <w:rPr>
        <w:rFonts w:cs="Times New Roman" w:hint="default"/>
        <w:u w:val="single"/>
      </w:rPr>
    </w:lvl>
    <w:lvl w:ilvl="3">
      <w:start w:val="1"/>
      <w:numFmt w:val="decimal"/>
      <w:lvlText w:val="%1.%2.%3.%4"/>
      <w:lvlJc w:val="left"/>
      <w:pPr>
        <w:ind w:left="2871" w:hanging="720"/>
      </w:pPr>
      <w:rPr>
        <w:rFonts w:cs="Times New Roman" w:hint="default"/>
        <w:u w:val="single"/>
      </w:rPr>
    </w:lvl>
    <w:lvl w:ilvl="4">
      <w:start w:val="1"/>
      <w:numFmt w:val="decimal"/>
      <w:lvlText w:val="%1.%2.%3.%4.%5"/>
      <w:lvlJc w:val="left"/>
      <w:pPr>
        <w:ind w:left="3948" w:hanging="1080"/>
      </w:pPr>
      <w:rPr>
        <w:rFonts w:cs="Times New Roman" w:hint="default"/>
        <w:u w:val="single"/>
      </w:rPr>
    </w:lvl>
    <w:lvl w:ilvl="5">
      <w:start w:val="1"/>
      <w:numFmt w:val="decimal"/>
      <w:lvlText w:val="%1.%2.%3.%4.%5.%6"/>
      <w:lvlJc w:val="left"/>
      <w:pPr>
        <w:ind w:left="4665" w:hanging="1080"/>
      </w:pPr>
      <w:rPr>
        <w:rFonts w:cs="Times New Roman" w:hint="default"/>
        <w:u w:val="single"/>
      </w:rPr>
    </w:lvl>
    <w:lvl w:ilvl="6">
      <w:start w:val="1"/>
      <w:numFmt w:val="decimal"/>
      <w:lvlText w:val="%1.%2.%3.%4.%5.%6.%7"/>
      <w:lvlJc w:val="left"/>
      <w:pPr>
        <w:ind w:left="5742" w:hanging="1440"/>
      </w:pPr>
      <w:rPr>
        <w:rFonts w:cs="Times New Roman" w:hint="default"/>
        <w:u w:val="single"/>
      </w:rPr>
    </w:lvl>
    <w:lvl w:ilvl="7">
      <w:start w:val="1"/>
      <w:numFmt w:val="decimal"/>
      <w:lvlText w:val="%1.%2.%3.%4.%5.%6.%7.%8"/>
      <w:lvlJc w:val="left"/>
      <w:pPr>
        <w:ind w:left="6459" w:hanging="1440"/>
      </w:pPr>
      <w:rPr>
        <w:rFonts w:cs="Times New Roman" w:hint="default"/>
        <w:u w:val="single"/>
      </w:rPr>
    </w:lvl>
    <w:lvl w:ilvl="8">
      <w:start w:val="1"/>
      <w:numFmt w:val="decimal"/>
      <w:lvlText w:val="%1.%2.%3.%4.%5.%6.%7.%8.%9"/>
      <w:lvlJc w:val="left"/>
      <w:pPr>
        <w:ind w:left="7536" w:hanging="1800"/>
      </w:pPr>
      <w:rPr>
        <w:rFonts w:cs="Times New Roman" w:hint="default"/>
        <w:u w:val="single"/>
      </w:rPr>
    </w:lvl>
  </w:abstractNum>
  <w:abstractNum w:abstractNumId="27" w15:restartNumberingAfterBreak="0">
    <w:nsid w:val="45AE6B8E"/>
    <w:multiLevelType w:val="multilevel"/>
    <w:tmpl w:val="4190C730"/>
    <w:lvl w:ilvl="0">
      <w:start w:val="10"/>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8" w15:restartNumberingAfterBreak="0">
    <w:nsid w:val="45D37559"/>
    <w:multiLevelType w:val="hybridMultilevel"/>
    <w:tmpl w:val="7212B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B25C44"/>
    <w:multiLevelType w:val="multilevel"/>
    <w:tmpl w:val="DCC02F64"/>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0" w15:restartNumberingAfterBreak="0">
    <w:nsid w:val="478D271C"/>
    <w:multiLevelType w:val="hybridMultilevel"/>
    <w:tmpl w:val="9BBE59B8"/>
    <w:lvl w:ilvl="0" w:tplc="3438BDA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48936EB3"/>
    <w:multiLevelType w:val="hybridMultilevel"/>
    <w:tmpl w:val="429C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94345"/>
    <w:multiLevelType w:val="hybridMultilevel"/>
    <w:tmpl w:val="4CB2D446"/>
    <w:lvl w:ilvl="0" w:tplc="08090019">
      <w:start w:val="1"/>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945033"/>
    <w:multiLevelType w:val="multilevel"/>
    <w:tmpl w:val="11C071F4"/>
    <w:lvl w:ilvl="0">
      <w:start w:val="2"/>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4" w15:restartNumberingAfterBreak="0">
    <w:nsid w:val="4F083EFE"/>
    <w:multiLevelType w:val="multilevel"/>
    <w:tmpl w:val="A6D0E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7203B4"/>
    <w:multiLevelType w:val="hybridMultilevel"/>
    <w:tmpl w:val="D6D8B46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F775234"/>
    <w:multiLevelType w:val="hybridMultilevel"/>
    <w:tmpl w:val="5DB2FF48"/>
    <w:lvl w:ilvl="0" w:tplc="839EDF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3F0573B"/>
    <w:multiLevelType w:val="hybridMultilevel"/>
    <w:tmpl w:val="66845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14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9C0FBD"/>
    <w:multiLevelType w:val="hybridMultilevel"/>
    <w:tmpl w:val="94783E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F30E6C"/>
    <w:multiLevelType w:val="multilevel"/>
    <w:tmpl w:val="8B0011AC"/>
    <w:lvl w:ilvl="0">
      <w:start w:val="4"/>
      <w:numFmt w:val="decimal"/>
      <w:lvlText w:val="%1"/>
      <w:lvlJc w:val="left"/>
      <w:pPr>
        <w:ind w:left="480" w:hanging="480"/>
      </w:pPr>
      <w:rPr>
        <w:rFonts w:cs="Times New Roman" w:hint="default"/>
      </w:rPr>
    </w:lvl>
    <w:lvl w:ilvl="1">
      <w:start w:val="1"/>
      <w:numFmt w:val="decimal"/>
      <w:lvlText w:val="%1.%2"/>
      <w:lvlJc w:val="left"/>
      <w:pPr>
        <w:ind w:left="839" w:hanging="480"/>
      </w:pPr>
      <w:rPr>
        <w:rFonts w:cs="Times New Roman" w:hint="default"/>
      </w:rPr>
    </w:lvl>
    <w:lvl w:ilvl="2">
      <w:start w:val="1"/>
      <w:numFmt w:val="decimal"/>
      <w:lvlText w:val="%1.%2.%3"/>
      <w:lvlJc w:val="left"/>
      <w:pPr>
        <w:ind w:left="1438" w:hanging="720"/>
      </w:pPr>
      <w:rPr>
        <w:rFonts w:cs="Times New Roman" w:hint="default"/>
      </w:rPr>
    </w:lvl>
    <w:lvl w:ilvl="3">
      <w:start w:val="1"/>
      <w:numFmt w:val="decimal"/>
      <w:lvlText w:val="%1.%2.%3.%4"/>
      <w:lvlJc w:val="left"/>
      <w:pPr>
        <w:ind w:left="1797" w:hanging="720"/>
      </w:pPr>
      <w:rPr>
        <w:rFonts w:cs="Times New Roman" w:hint="default"/>
      </w:rPr>
    </w:lvl>
    <w:lvl w:ilvl="4">
      <w:start w:val="1"/>
      <w:numFmt w:val="decimal"/>
      <w:lvlText w:val="%1.%2.%3.%4.%5"/>
      <w:lvlJc w:val="left"/>
      <w:pPr>
        <w:ind w:left="2516" w:hanging="1080"/>
      </w:pPr>
      <w:rPr>
        <w:rFonts w:cs="Times New Roman" w:hint="default"/>
      </w:rPr>
    </w:lvl>
    <w:lvl w:ilvl="5">
      <w:start w:val="1"/>
      <w:numFmt w:val="decimal"/>
      <w:lvlText w:val="%1.%2.%3.%4.%5.%6"/>
      <w:lvlJc w:val="left"/>
      <w:pPr>
        <w:ind w:left="2875" w:hanging="1080"/>
      </w:pPr>
      <w:rPr>
        <w:rFonts w:cs="Times New Roman" w:hint="default"/>
      </w:rPr>
    </w:lvl>
    <w:lvl w:ilvl="6">
      <w:start w:val="1"/>
      <w:numFmt w:val="decimal"/>
      <w:lvlText w:val="%1.%2.%3.%4.%5.%6.%7"/>
      <w:lvlJc w:val="left"/>
      <w:pPr>
        <w:ind w:left="3594" w:hanging="1440"/>
      </w:pPr>
      <w:rPr>
        <w:rFonts w:cs="Times New Roman" w:hint="default"/>
      </w:rPr>
    </w:lvl>
    <w:lvl w:ilvl="7">
      <w:start w:val="1"/>
      <w:numFmt w:val="decimal"/>
      <w:lvlText w:val="%1.%2.%3.%4.%5.%6.%7.%8"/>
      <w:lvlJc w:val="left"/>
      <w:pPr>
        <w:ind w:left="3953" w:hanging="1440"/>
      </w:pPr>
      <w:rPr>
        <w:rFonts w:cs="Times New Roman" w:hint="default"/>
      </w:rPr>
    </w:lvl>
    <w:lvl w:ilvl="8">
      <w:start w:val="1"/>
      <w:numFmt w:val="decimal"/>
      <w:lvlText w:val="%1.%2.%3.%4.%5.%6.%7.%8.%9"/>
      <w:lvlJc w:val="left"/>
      <w:pPr>
        <w:ind w:left="4672" w:hanging="1800"/>
      </w:pPr>
      <w:rPr>
        <w:rFonts w:cs="Times New Roman" w:hint="default"/>
      </w:rPr>
    </w:lvl>
  </w:abstractNum>
  <w:abstractNum w:abstractNumId="41" w15:restartNumberingAfterBreak="0">
    <w:nsid w:val="576E5C09"/>
    <w:multiLevelType w:val="hybridMultilevel"/>
    <w:tmpl w:val="3D74F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C242041"/>
    <w:multiLevelType w:val="hybridMultilevel"/>
    <w:tmpl w:val="89866E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5A0996"/>
    <w:multiLevelType w:val="hybridMultilevel"/>
    <w:tmpl w:val="EF54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994E66"/>
    <w:multiLevelType w:val="hybridMultilevel"/>
    <w:tmpl w:val="28E2CF62"/>
    <w:lvl w:ilvl="0" w:tplc="7D860A22">
      <w:start w:val="1"/>
      <w:numFmt w:val="lowerLetter"/>
      <w:lvlText w:val="%1."/>
      <w:lvlJc w:val="left"/>
      <w:pPr>
        <w:ind w:left="92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305264"/>
    <w:multiLevelType w:val="multilevel"/>
    <w:tmpl w:val="097AE48A"/>
    <w:lvl w:ilvl="0">
      <w:start w:val="5"/>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46" w15:restartNumberingAfterBreak="0">
    <w:nsid w:val="64665C23"/>
    <w:multiLevelType w:val="hybridMultilevel"/>
    <w:tmpl w:val="F216B6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64FB36C2"/>
    <w:multiLevelType w:val="multilevel"/>
    <w:tmpl w:val="E4182D2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67946722"/>
    <w:multiLevelType w:val="multilevel"/>
    <w:tmpl w:val="79C02A68"/>
    <w:lvl w:ilvl="0">
      <w:start w:val="9"/>
      <w:numFmt w:val="decimal"/>
      <w:lvlText w:val="%1"/>
      <w:lvlJc w:val="left"/>
      <w:pPr>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9" w15:restartNumberingAfterBreak="0">
    <w:nsid w:val="68C7740A"/>
    <w:multiLevelType w:val="multilevel"/>
    <w:tmpl w:val="0B7E5F0C"/>
    <w:lvl w:ilvl="0">
      <w:start w:val="7"/>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0" w15:restartNumberingAfterBreak="0">
    <w:nsid w:val="699E27B8"/>
    <w:multiLevelType w:val="multilevel"/>
    <w:tmpl w:val="D9B0F498"/>
    <w:lvl w:ilvl="0">
      <w:start w:val="4"/>
      <w:numFmt w:val="decimal"/>
      <w:lvlText w:val="%1"/>
      <w:lvlJc w:val="left"/>
      <w:pPr>
        <w:ind w:left="360" w:hanging="360"/>
      </w:pPr>
      <w:rPr>
        <w:rFonts w:cs="Times New Roman" w:hint="default"/>
      </w:rPr>
    </w:lvl>
    <w:lvl w:ilvl="1">
      <w:start w:val="1"/>
      <w:numFmt w:val="decimal"/>
      <w:lvlText w:val="%1.%2"/>
      <w:lvlJc w:val="left"/>
      <w:pPr>
        <w:ind w:left="1077" w:hanging="36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51" w15:restartNumberingAfterBreak="0">
    <w:nsid w:val="6D5F26F6"/>
    <w:multiLevelType w:val="multilevel"/>
    <w:tmpl w:val="C0B474A2"/>
    <w:lvl w:ilvl="0">
      <w:start w:val="4"/>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2" w15:restartNumberingAfterBreak="0">
    <w:nsid w:val="6F015445"/>
    <w:multiLevelType w:val="hybridMultilevel"/>
    <w:tmpl w:val="A89AA3BE"/>
    <w:lvl w:ilvl="0" w:tplc="6B947D9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72FA302D"/>
    <w:multiLevelType w:val="hybridMultilevel"/>
    <w:tmpl w:val="B1C8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887831"/>
    <w:multiLevelType w:val="multilevel"/>
    <w:tmpl w:val="6240BA2C"/>
    <w:lvl w:ilvl="0">
      <w:start w:val="8"/>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55" w15:restartNumberingAfterBreak="0">
    <w:nsid w:val="75DD6B64"/>
    <w:multiLevelType w:val="hybridMultilevel"/>
    <w:tmpl w:val="47002D14"/>
    <w:lvl w:ilvl="0" w:tplc="3EA46334">
      <w:start w:val="1"/>
      <w:numFmt w:val="lowerLetter"/>
      <w:lvlText w:val="(%1)"/>
      <w:lvlJc w:val="left"/>
      <w:pPr>
        <w:ind w:left="92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66718C1"/>
    <w:multiLevelType w:val="multilevel"/>
    <w:tmpl w:val="BB54224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780C2D27"/>
    <w:multiLevelType w:val="hybridMultilevel"/>
    <w:tmpl w:val="DD6AC53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B583570"/>
    <w:multiLevelType w:val="hybridMultilevel"/>
    <w:tmpl w:val="69F67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C8B37B8"/>
    <w:multiLevelType w:val="hybridMultilevel"/>
    <w:tmpl w:val="B574BFF2"/>
    <w:lvl w:ilvl="0" w:tplc="245AD4B6">
      <w:start w:val="1"/>
      <w:numFmt w:val="decimal"/>
      <w:lvlText w:val="%1."/>
      <w:lvlJc w:val="left"/>
      <w:pPr>
        <w:tabs>
          <w:tab w:val="num" w:pos="567"/>
        </w:tabs>
        <w:ind w:left="567" w:hanging="567"/>
      </w:pPr>
      <w:rPr>
        <w:rFonts w:cs="Times New Roman" w:hint="default"/>
        <w:b/>
      </w:rPr>
    </w:lvl>
    <w:lvl w:ilvl="1" w:tplc="51024B6E">
      <w:start w:val="1"/>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7F023E8A"/>
    <w:multiLevelType w:val="hybridMultilevel"/>
    <w:tmpl w:val="E12E20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6160533">
    <w:abstractNumId w:val="0"/>
  </w:num>
  <w:num w:numId="2" w16cid:durableId="1515075613">
    <w:abstractNumId w:val="59"/>
  </w:num>
  <w:num w:numId="3" w16cid:durableId="284624071">
    <w:abstractNumId w:val="7"/>
  </w:num>
  <w:num w:numId="4" w16cid:durableId="1687441442">
    <w:abstractNumId w:val="11"/>
  </w:num>
  <w:num w:numId="5" w16cid:durableId="1712532348">
    <w:abstractNumId w:val="23"/>
  </w:num>
  <w:num w:numId="6" w16cid:durableId="808519612">
    <w:abstractNumId w:val="41"/>
  </w:num>
  <w:num w:numId="7" w16cid:durableId="1440759970">
    <w:abstractNumId w:val="22"/>
  </w:num>
  <w:num w:numId="8" w16cid:durableId="1580366419">
    <w:abstractNumId w:val="37"/>
  </w:num>
  <w:num w:numId="9" w16cid:durableId="2006202145">
    <w:abstractNumId w:val="33"/>
  </w:num>
  <w:num w:numId="10" w16cid:durableId="850491417">
    <w:abstractNumId w:val="51"/>
  </w:num>
  <w:num w:numId="11" w16cid:durableId="582378869">
    <w:abstractNumId w:val="29"/>
  </w:num>
  <w:num w:numId="12" w16cid:durableId="313682764">
    <w:abstractNumId w:val="21"/>
  </w:num>
  <w:num w:numId="13" w16cid:durableId="961229117">
    <w:abstractNumId w:val="49"/>
  </w:num>
  <w:num w:numId="14" w16cid:durableId="682784810">
    <w:abstractNumId w:val="54"/>
  </w:num>
  <w:num w:numId="15" w16cid:durableId="102305275">
    <w:abstractNumId w:val="48"/>
  </w:num>
  <w:num w:numId="16" w16cid:durableId="1686705538">
    <w:abstractNumId w:val="6"/>
  </w:num>
  <w:num w:numId="17" w16cid:durableId="871306724">
    <w:abstractNumId w:val="27"/>
  </w:num>
  <w:num w:numId="18" w16cid:durableId="1967002213">
    <w:abstractNumId w:val="19"/>
  </w:num>
  <w:num w:numId="19" w16cid:durableId="1470585631">
    <w:abstractNumId w:val="17"/>
  </w:num>
  <w:num w:numId="20" w16cid:durableId="796753457">
    <w:abstractNumId w:val="50"/>
  </w:num>
  <w:num w:numId="21" w16cid:durableId="438723813">
    <w:abstractNumId w:val="2"/>
  </w:num>
  <w:num w:numId="22" w16cid:durableId="1442263019">
    <w:abstractNumId w:val="40"/>
  </w:num>
  <w:num w:numId="23" w16cid:durableId="1835415377">
    <w:abstractNumId w:val="45"/>
  </w:num>
  <w:num w:numId="24" w16cid:durableId="1376077100">
    <w:abstractNumId w:val="12"/>
  </w:num>
  <w:num w:numId="25" w16cid:durableId="1654142962">
    <w:abstractNumId w:val="5"/>
  </w:num>
  <w:num w:numId="26" w16cid:durableId="404762321">
    <w:abstractNumId w:val="26"/>
  </w:num>
  <w:num w:numId="27" w16cid:durableId="1930700613">
    <w:abstractNumId w:val="10"/>
  </w:num>
  <w:num w:numId="28" w16cid:durableId="2024236969">
    <w:abstractNumId w:val="9"/>
  </w:num>
  <w:num w:numId="29" w16cid:durableId="1579632898">
    <w:abstractNumId w:val="56"/>
  </w:num>
  <w:num w:numId="30" w16cid:durableId="1708949478">
    <w:abstractNumId w:val="13"/>
  </w:num>
  <w:num w:numId="31" w16cid:durableId="1502114638">
    <w:abstractNumId w:val="16"/>
  </w:num>
  <w:num w:numId="32" w16cid:durableId="1209293794">
    <w:abstractNumId w:val="3"/>
  </w:num>
  <w:num w:numId="33" w16cid:durableId="1554462534">
    <w:abstractNumId w:val="52"/>
  </w:num>
  <w:num w:numId="34" w16cid:durableId="1855142596">
    <w:abstractNumId w:val="35"/>
  </w:num>
  <w:num w:numId="35" w16cid:durableId="1737775573">
    <w:abstractNumId w:val="8"/>
  </w:num>
  <w:num w:numId="36" w16cid:durableId="2114937869">
    <w:abstractNumId w:val="1"/>
  </w:num>
  <w:num w:numId="37" w16cid:durableId="1489831949">
    <w:abstractNumId w:val="18"/>
  </w:num>
  <w:num w:numId="38" w16cid:durableId="1730230356">
    <w:abstractNumId w:val="34"/>
  </w:num>
  <w:num w:numId="39" w16cid:durableId="1504903518">
    <w:abstractNumId w:val="55"/>
  </w:num>
  <w:num w:numId="40" w16cid:durableId="1172725318">
    <w:abstractNumId w:val="36"/>
  </w:num>
  <w:num w:numId="41" w16cid:durableId="1133330158">
    <w:abstractNumId w:val="53"/>
  </w:num>
  <w:num w:numId="42" w16cid:durableId="565451749">
    <w:abstractNumId w:val="43"/>
  </w:num>
  <w:num w:numId="43" w16cid:durableId="1541044321">
    <w:abstractNumId w:val="58"/>
  </w:num>
  <w:num w:numId="44" w16cid:durableId="1383747190">
    <w:abstractNumId w:val="42"/>
  </w:num>
  <w:num w:numId="45" w16cid:durableId="832068652">
    <w:abstractNumId w:val="24"/>
  </w:num>
  <w:num w:numId="46" w16cid:durableId="582615570">
    <w:abstractNumId w:val="30"/>
  </w:num>
  <w:num w:numId="47" w16cid:durableId="1549416483">
    <w:abstractNumId w:val="32"/>
  </w:num>
  <w:num w:numId="48" w16cid:durableId="1800999465">
    <w:abstractNumId w:val="57"/>
  </w:num>
  <w:num w:numId="49" w16cid:durableId="1023820469">
    <w:abstractNumId w:val="47"/>
  </w:num>
  <w:num w:numId="50" w16cid:durableId="1740010064">
    <w:abstractNumId w:val="25"/>
  </w:num>
  <w:num w:numId="51" w16cid:durableId="59332417">
    <w:abstractNumId w:val="39"/>
  </w:num>
  <w:num w:numId="52" w16cid:durableId="651258153">
    <w:abstractNumId w:val="20"/>
  </w:num>
  <w:num w:numId="53" w16cid:durableId="1051230076">
    <w:abstractNumId w:val="60"/>
  </w:num>
  <w:num w:numId="54" w16cid:durableId="2041316153">
    <w:abstractNumId w:val="31"/>
  </w:num>
  <w:num w:numId="55" w16cid:durableId="2022276155">
    <w:abstractNumId w:val="28"/>
  </w:num>
  <w:num w:numId="56" w16cid:durableId="109324782">
    <w:abstractNumId w:val="44"/>
  </w:num>
  <w:num w:numId="57" w16cid:durableId="334305977">
    <w:abstractNumId w:val="46"/>
  </w:num>
  <w:num w:numId="58" w16cid:durableId="789671298">
    <w:abstractNumId w:val="38"/>
  </w:num>
  <w:num w:numId="59" w16cid:durableId="2059668288">
    <w:abstractNumId w:val="14"/>
  </w:num>
  <w:num w:numId="60" w16cid:durableId="1838688612">
    <w:abstractNumId w:val="4"/>
  </w:num>
  <w:num w:numId="61" w16cid:durableId="12314980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D8"/>
    <w:rsid w:val="0000148B"/>
    <w:rsid w:val="00002393"/>
    <w:rsid w:val="00002528"/>
    <w:rsid w:val="000026CD"/>
    <w:rsid w:val="00005001"/>
    <w:rsid w:val="00006865"/>
    <w:rsid w:val="000078B6"/>
    <w:rsid w:val="00007F60"/>
    <w:rsid w:val="00011706"/>
    <w:rsid w:val="00012CAD"/>
    <w:rsid w:val="00013E02"/>
    <w:rsid w:val="00015D56"/>
    <w:rsid w:val="000202E2"/>
    <w:rsid w:val="000210D4"/>
    <w:rsid w:val="00021822"/>
    <w:rsid w:val="0002287B"/>
    <w:rsid w:val="000276F6"/>
    <w:rsid w:val="000317B2"/>
    <w:rsid w:val="00035001"/>
    <w:rsid w:val="0003565B"/>
    <w:rsid w:val="0003588E"/>
    <w:rsid w:val="00036234"/>
    <w:rsid w:val="00036E62"/>
    <w:rsid w:val="0004554C"/>
    <w:rsid w:val="00045D22"/>
    <w:rsid w:val="00047849"/>
    <w:rsid w:val="00047CC8"/>
    <w:rsid w:val="0005041F"/>
    <w:rsid w:val="00053FB1"/>
    <w:rsid w:val="00054B5C"/>
    <w:rsid w:val="00055C67"/>
    <w:rsid w:val="00056758"/>
    <w:rsid w:val="00056CC2"/>
    <w:rsid w:val="00060F84"/>
    <w:rsid w:val="0006356B"/>
    <w:rsid w:val="00063A1B"/>
    <w:rsid w:val="00064D2F"/>
    <w:rsid w:val="00066321"/>
    <w:rsid w:val="00071399"/>
    <w:rsid w:val="00071CE8"/>
    <w:rsid w:val="00072E96"/>
    <w:rsid w:val="00081666"/>
    <w:rsid w:val="00081E35"/>
    <w:rsid w:val="000864FB"/>
    <w:rsid w:val="00086A23"/>
    <w:rsid w:val="00087E2E"/>
    <w:rsid w:val="00092462"/>
    <w:rsid w:val="00093B66"/>
    <w:rsid w:val="00093F3C"/>
    <w:rsid w:val="00093FB6"/>
    <w:rsid w:val="0009666B"/>
    <w:rsid w:val="000A31C7"/>
    <w:rsid w:val="000B02E6"/>
    <w:rsid w:val="000B087C"/>
    <w:rsid w:val="000B6B34"/>
    <w:rsid w:val="000C0BE0"/>
    <w:rsid w:val="000C104D"/>
    <w:rsid w:val="000C3340"/>
    <w:rsid w:val="000C33E9"/>
    <w:rsid w:val="000C5442"/>
    <w:rsid w:val="000C669E"/>
    <w:rsid w:val="000C6E53"/>
    <w:rsid w:val="000D2716"/>
    <w:rsid w:val="000D2DAB"/>
    <w:rsid w:val="000D4FFC"/>
    <w:rsid w:val="000D6676"/>
    <w:rsid w:val="000D7825"/>
    <w:rsid w:val="000D7D9F"/>
    <w:rsid w:val="000E0FAB"/>
    <w:rsid w:val="000E18B3"/>
    <w:rsid w:val="000E2919"/>
    <w:rsid w:val="000E2F52"/>
    <w:rsid w:val="000E3A0E"/>
    <w:rsid w:val="000E5876"/>
    <w:rsid w:val="000E6128"/>
    <w:rsid w:val="000F1189"/>
    <w:rsid w:val="000F1225"/>
    <w:rsid w:val="000F1519"/>
    <w:rsid w:val="000F312F"/>
    <w:rsid w:val="000F495E"/>
    <w:rsid w:val="000F7468"/>
    <w:rsid w:val="000F7E8D"/>
    <w:rsid w:val="001013CB"/>
    <w:rsid w:val="00101BE7"/>
    <w:rsid w:val="00102B37"/>
    <w:rsid w:val="00102B62"/>
    <w:rsid w:val="001037D2"/>
    <w:rsid w:val="00103C8D"/>
    <w:rsid w:val="00104563"/>
    <w:rsid w:val="00104602"/>
    <w:rsid w:val="001048E8"/>
    <w:rsid w:val="00110DC3"/>
    <w:rsid w:val="00111F7C"/>
    <w:rsid w:val="00112F69"/>
    <w:rsid w:val="00113852"/>
    <w:rsid w:val="00113D3A"/>
    <w:rsid w:val="00115992"/>
    <w:rsid w:val="00117F69"/>
    <w:rsid w:val="0012006B"/>
    <w:rsid w:val="00123047"/>
    <w:rsid w:val="00123A04"/>
    <w:rsid w:val="0012509D"/>
    <w:rsid w:val="00125A68"/>
    <w:rsid w:val="00125EE3"/>
    <w:rsid w:val="001274A2"/>
    <w:rsid w:val="0012798F"/>
    <w:rsid w:val="00130D95"/>
    <w:rsid w:val="001329D9"/>
    <w:rsid w:val="00133037"/>
    <w:rsid w:val="001333C6"/>
    <w:rsid w:val="001333E5"/>
    <w:rsid w:val="00133D12"/>
    <w:rsid w:val="00137CAF"/>
    <w:rsid w:val="00140549"/>
    <w:rsid w:val="0014350C"/>
    <w:rsid w:val="00150C33"/>
    <w:rsid w:val="00153DB7"/>
    <w:rsid w:val="00154318"/>
    <w:rsid w:val="00154BC1"/>
    <w:rsid w:val="0015525A"/>
    <w:rsid w:val="00156C97"/>
    <w:rsid w:val="00161D25"/>
    <w:rsid w:val="00161D80"/>
    <w:rsid w:val="00174AA5"/>
    <w:rsid w:val="00175D7C"/>
    <w:rsid w:val="0017719D"/>
    <w:rsid w:val="001808FB"/>
    <w:rsid w:val="001828AD"/>
    <w:rsid w:val="001839BF"/>
    <w:rsid w:val="001868F6"/>
    <w:rsid w:val="00186F0F"/>
    <w:rsid w:val="0019052B"/>
    <w:rsid w:val="0019059C"/>
    <w:rsid w:val="00192B93"/>
    <w:rsid w:val="001958CF"/>
    <w:rsid w:val="00197EA0"/>
    <w:rsid w:val="001A2830"/>
    <w:rsid w:val="001A4E0D"/>
    <w:rsid w:val="001B089A"/>
    <w:rsid w:val="001B0DA1"/>
    <w:rsid w:val="001B1C82"/>
    <w:rsid w:val="001B57D9"/>
    <w:rsid w:val="001C0C63"/>
    <w:rsid w:val="001C4588"/>
    <w:rsid w:val="001C5432"/>
    <w:rsid w:val="001C58AC"/>
    <w:rsid w:val="001C7262"/>
    <w:rsid w:val="001C76B5"/>
    <w:rsid w:val="001D1635"/>
    <w:rsid w:val="001D28AE"/>
    <w:rsid w:val="001D46A5"/>
    <w:rsid w:val="001D5A61"/>
    <w:rsid w:val="001D5E8A"/>
    <w:rsid w:val="001E4A97"/>
    <w:rsid w:val="001E522D"/>
    <w:rsid w:val="001E5E3C"/>
    <w:rsid w:val="001E5F48"/>
    <w:rsid w:val="001F103E"/>
    <w:rsid w:val="001F1288"/>
    <w:rsid w:val="001F1E4F"/>
    <w:rsid w:val="001F3985"/>
    <w:rsid w:val="001F3C59"/>
    <w:rsid w:val="001F5FF4"/>
    <w:rsid w:val="001F65D4"/>
    <w:rsid w:val="00202CF6"/>
    <w:rsid w:val="00202FF5"/>
    <w:rsid w:val="00205722"/>
    <w:rsid w:val="00205DE4"/>
    <w:rsid w:val="00207DB9"/>
    <w:rsid w:val="002166C6"/>
    <w:rsid w:val="00216FAF"/>
    <w:rsid w:val="002203E8"/>
    <w:rsid w:val="00222D7C"/>
    <w:rsid w:val="00223D68"/>
    <w:rsid w:val="00226BDB"/>
    <w:rsid w:val="00230B20"/>
    <w:rsid w:val="00231887"/>
    <w:rsid w:val="00231BAC"/>
    <w:rsid w:val="00232E40"/>
    <w:rsid w:val="0023434D"/>
    <w:rsid w:val="00234E47"/>
    <w:rsid w:val="0023518E"/>
    <w:rsid w:val="00235AE1"/>
    <w:rsid w:val="0023779E"/>
    <w:rsid w:val="00241D52"/>
    <w:rsid w:val="00242C7D"/>
    <w:rsid w:val="002436A9"/>
    <w:rsid w:val="002447CD"/>
    <w:rsid w:val="002449F7"/>
    <w:rsid w:val="00247596"/>
    <w:rsid w:val="00247791"/>
    <w:rsid w:val="0025065C"/>
    <w:rsid w:val="00251F3A"/>
    <w:rsid w:val="00252C08"/>
    <w:rsid w:val="00255511"/>
    <w:rsid w:val="0025566F"/>
    <w:rsid w:val="00255CCD"/>
    <w:rsid w:val="0025721C"/>
    <w:rsid w:val="002609E8"/>
    <w:rsid w:val="002610F3"/>
    <w:rsid w:val="00267645"/>
    <w:rsid w:val="00267CD8"/>
    <w:rsid w:val="0027242A"/>
    <w:rsid w:val="00273784"/>
    <w:rsid w:val="00274ED0"/>
    <w:rsid w:val="002754A6"/>
    <w:rsid w:val="00276035"/>
    <w:rsid w:val="00276CF4"/>
    <w:rsid w:val="002834AE"/>
    <w:rsid w:val="00285C45"/>
    <w:rsid w:val="00287ABB"/>
    <w:rsid w:val="00292622"/>
    <w:rsid w:val="00292AB1"/>
    <w:rsid w:val="0029464C"/>
    <w:rsid w:val="002963BB"/>
    <w:rsid w:val="00297498"/>
    <w:rsid w:val="002A3B45"/>
    <w:rsid w:val="002A3B6D"/>
    <w:rsid w:val="002A3DA4"/>
    <w:rsid w:val="002A5040"/>
    <w:rsid w:val="002A746F"/>
    <w:rsid w:val="002A7FCD"/>
    <w:rsid w:val="002B11E5"/>
    <w:rsid w:val="002B3CD5"/>
    <w:rsid w:val="002B3E24"/>
    <w:rsid w:val="002B5295"/>
    <w:rsid w:val="002C30DA"/>
    <w:rsid w:val="002C3870"/>
    <w:rsid w:val="002C47FB"/>
    <w:rsid w:val="002C6EF7"/>
    <w:rsid w:val="002D6026"/>
    <w:rsid w:val="002E28DB"/>
    <w:rsid w:val="002F025F"/>
    <w:rsid w:val="002F0C88"/>
    <w:rsid w:val="002F1D81"/>
    <w:rsid w:val="002F3822"/>
    <w:rsid w:val="002F78F9"/>
    <w:rsid w:val="003004DB"/>
    <w:rsid w:val="00300EAC"/>
    <w:rsid w:val="00302FCA"/>
    <w:rsid w:val="00304161"/>
    <w:rsid w:val="003046D2"/>
    <w:rsid w:val="003048F2"/>
    <w:rsid w:val="0030771E"/>
    <w:rsid w:val="00310161"/>
    <w:rsid w:val="00312397"/>
    <w:rsid w:val="00313425"/>
    <w:rsid w:val="003135BD"/>
    <w:rsid w:val="00317196"/>
    <w:rsid w:val="00317F3D"/>
    <w:rsid w:val="00322F6B"/>
    <w:rsid w:val="00324A4F"/>
    <w:rsid w:val="003251D7"/>
    <w:rsid w:val="00326478"/>
    <w:rsid w:val="00326D68"/>
    <w:rsid w:val="003311B1"/>
    <w:rsid w:val="003347E1"/>
    <w:rsid w:val="003351DE"/>
    <w:rsid w:val="00335D80"/>
    <w:rsid w:val="00341311"/>
    <w:rsid w:val="00345DC3"/>
    <w:rsid w:val="003478F1"/>
    <w:rsid w:val="0035267A"/>
    <w:rsid w:val="00352C5E"/>
    <w:rsid w:val="00353607"/>
    <w:rsid w:val="00354F6A"/>
    <w:rsid w:val="0035626F"/>
    <w:rsid w:val="003600E9"/>
    <w:rsid w:val="0036430E"/>
    <w:rsid w:val="003667EC"/>
    <w:rsid w:val="00367763"/>
    <w:rsid w:val="00367A43"/>
    <w:rsid w:val="003739F3"/>
    <w:rsid w:val="00375E4F"/>
    <w:rsid w:val="00377455"/>
    <w:rsid w:val="003817B7"/>
    <w:rsid w:val="0038407C"/>
    <w:rsid w:val="00384872"/>
    <w:rsid w:val="00385A2E"/>
    <w:rsid w:val="00385D9F"/>
    <w:rsid w:val="00385DC5"/>
    <w:rsid w:val="00386A91"/>
    <w:rsid w:val="00387120"/>
    <w:rsid w:val="003871D8"/>
    <w:rsid w:val="003872DC"/>
    <w:rsid w:val="0039226C"/>
    <w:rsid w:val="00392E74"/>
    <w:rsid w:val="00393654"/>
    <w:rsid w:val="00397A0A"/>
    <w:rsid w:val="00397E04"/>
    <w:rsid w:val="003A268E"/>
    <w:rsid w:val="003A36F6"/>
    <w:rsid w:val="003A7C63"/>
    <w:rsid w:val="003B001E"/>
    <w:rsid w:val="003B0A93"/>
    <w:rsid w:val="003B2322"/>
    <w:rsid w:val="003B2C1D"/>
    <w:rsid w:val="003B2DE9"/>
    <w:rsid w:val="003B36A3"/>
    <w:rsid w:val="003B553A"/>
    <w:rsid w:val="003B6BBB"/>
    <w:rsid w:val="003B7966"/>
    <w:rsid w:val="003C0637"/>
    <w:rsid w:val="003C26CF"/>
    <w:rsid w:val="003C455D"/>
    <w:rsid w:val="003C4DCE"/>
    <w:rsid w:val="003C53E2"/>
    <w:rsid w:val="003C7B91"/>
    <w:rsid w:val="003D01D5"/>
    <w:rsid w:val="003D2D92"/>
    <w:rsid w:val="003D4181"/>
    <w:rsid w:val="003D6A30"/>
    <w:rsid w:val="003D7640"/>
    <w:rsid w:val="003E02CE"/>
    <w:rsid w:val="003E148B"/>
    <w:rsid w:val="003E353B"/>
    <w:rsid w:val="003E3F06"/>
    <w:rsid w:val="003E67EB"/>
    <w:rsid w:val="003F16CB"/>
    <w:rsid w:val="003F18C8"/>
    <w:rsid w:val="003F2EEA"/>
    <w:rsid w:val="003F6069"/>
    <w:rsid w:val="003F7152"/>
    <w:rsid w:val="003F7626"/>
    <w:rsid w:val="00401B5D"/>
    <w:rsid w:val="00403840"/>
    <w:rsid w:val="00404584"/>
    <w:rsid w:val="004049D1"/>
    <w:rsid w:val="00404E74"/>
    <w:rsid w:val="0041098C"/>
    <w:rsid w:val="00410D7B"/>
    <w:rsid w:val="00411103"/>
    <w:rsid w:val="004118A5"/>
    <w:rsid w:val="0041218C"/>
    <w:rsid w:val="004124C4"/>
    <w:rsid w:val="00414A82"/>
    <w:rsid w:val="004171D2"/>
    <w:rsid w:val="00423EB1"/>
    <w:rsid w:val="004248F8"/>
    <w:rsid w:val="004250B1"/>
    <w:rsid w:val="00425117"/>
    <w:rsid w:val="00426318"/>
    <w:rsid w:val="00426F54"/>
    <w:rsid w:val="004327BA"/>
    <w:rsid w:val="00442168"/>
    <w:rsid w:val="0044246A"/>
    <w:rsid w:val="00442549"/>
    <w:rsid w:val="00442F89"/>
    <w:rsid w:val="00443F01"/>
    <w:rsid w:val="0044578A"/>
    <w:rsid w:val="004475C4"/>
    <w:rsid w:val="004518B2"/>
    <w:rsid w:val="00452097"/>
    <w:rsid w:val="00453EAF"/>
    <w:rsid w:val="00455581"/>
    <w:rsid w:val="004578A9"/>
    <w:rsid w:val="0046186C"/>
    <w:rsid w:val="00461B3A"/>
    <w:rsid w:val="00461EAB"/>
    <w:rsid w:val="00462C00"/>
    <w:rsid w:val="004634A7"/>
    <w:rsid w:val="004639D2"/>
    <w:rsid w:val="004640D5"/>
    <w:rsid w:val="00465DBB"/>
    <w:rsid w:val="00467581"/>
    <w:rsid w:val="00472644"/>
    <w:rsid w:val="00473F51"/>
    <w:rsid w:val="00474EE2"/>
    <w:rsid w:val="00482124"/>
    <w:rsid w:val="00483C6D"/>
    <w:rsid w:val="00483FD9"/>
    <w:rsid w:val="00484F8D"/>
    <w:rsid w:val="004930EB"/>
    <w:rsid w:val="0049526A"/>
    <w:rsid w:val="00496F3E"/>
    <w:rsid w:val="00497691"/>
    <w:rsid w:val="004A065E"/>
    <w:rsid w:val="004A3F5A"/>
    <w:rsid w:val="004B00DE"/>
    <w:rsid w:val="004B176A"/>
    <w:rsid w:val="004B3199"/>
    <w:rsid w:val="004B39EC"/>
    <w:rsid w:val="004B40D0"/>
    <w:rsid w:val="004B6877"/>
    <w:rsid w:val="004B797F"/>
    <w:rsid w:val="004C0C0F"/>
    <w:rsid w:val="004C0D03"/>
    <w:rsid w:val="004C34C7"/>
    <w:rsid w:val="004C6E86"/>
    <w:rsid w:val="004C754C"/>
    <w:rsid w:val="004D3079"/>
    <w:rsid w:val="004D4711"/>
    <w:rsid w:val="004D4A6E"/>
    <w:rsid w:val="004D761E"/>
    <w:rsid w:val="004E474A"/>
    <w:rsid w:val="004F083E"/>
    <w:rsid w:val="004F1BAC"/>
    <w:rsid w:val="004F2352"/>
    <w:rsid w:val="004F6CE5"/>
    <w:rsid w:val="005014DB"/>
    <w:rsid w:val="00507EFF"/>
    <w:rsid w:val="00512340"/>
    <w:rsid w:val="00512B95"/>
    <w:rsid w:val="00513200"/>
    <w:rsid w:val="00515C21"/>
    <w:rsid w:val="00517241"/>
    <w:rsid w:val="00521E3A"/>
    <w:rsid w:val="00522791"/>
    <w:rsid w:val="005228C0"/>
    <w:rsid w:val="00522BDE"/>
    <w:rsid w:val="00523EC1"/>
    <w:rsid w:val="005252D6"/>
    <w:rsid w:val="00526D81"/>
    <w:rsid w:val="00527A3A"/>
    <w:rsid w:val="00530C91"/>
    <w:rsid w:val="00531B8F"/>
    <w:rsid w:val="00532D6F"/>
    <w:rsid w:val="00533A1E"/>
    <w:rsid w:val="00534511"/>
    <w:rsid w:val="00535B86"/>
    <w:rsid w:val="005364AD"/>
    <w:rsid w:val="00536ACE"/>
    <w:rsid w:val="00540841"/>
    <w:rsid w:val="00544B46"/>
    <w:rsid w:val="00544DB8"/>
    <w:rsid w:val="00545F99"/>
    <w:rsid w:val="0054685B"/>
    <w:rsid w:val="0055125E"/>
    <w:rsid w:val="005529D9"/>
    <w:rsid w:val="00552BD0"/>
    <w:rsid w:val="005530E2"/>
    <w:rsid w:val="00557C64"/>
    <w:rsid w:val="0056224E"/>
    <w:rsid w:val="005639EE"/>
    <w:rsid w:val="00564DB5"/>
    <w:rsid w:val="00567B9F"/>
    <w:rsid w:val="005708F8"/>
    <w:rsid w:val="00570E6A"/>
    <w:rsid w:val="0057177D"/>
    <w:rsid w:val="005721BC"/>
    <w:rsid w:val="005724A6"/>
    <w:rsid w:val="00576AC6"/>
    <w:rsid w:val="00580755"/>
    <w:rsid w:val="0058517B"/>
    <w:rsid w:val="00587742"/>
    <w:rsid w:val="005877E8"/>
    <w:rsid w:val="00594A49"/>
    <w:rsid w:val="00594C26"/>
    <w:rsid w:val="005979B1"/>
    <w:rsid w:val="005A315E"/>
    <w:rsid w:val="005A415A"/>
    <w:rsid w:val="005A5501"/>
    <w:rsid w:val="005A679D"/>
    <w:rsid w:val="005B7258"/>
    <w:rsid w:val="005C163E"/>
    <w:rsid w:val="005C22DA"/>
    <w:rsid w:val="005C6B0B"/>
    <w:rsid w:val="005D1213"/>
    <w:rsid w:val="005D25B6"/>
    <w:rsid w:val="005D6F0B"/>
    <w:rsid w:val="005E31E7"/>
    <w:rsid w:val="005E3C8A"/>
    <w:rsid w:val="005E4935"/>
    <w:rsid w:val="005E4C92"/>
    <w:rsid w:val="005E515F"/>
    <w:rsid w:val="005E6C09"/>
    <w:rsid w:val="005F13AF"/>
    <w:rsid w:val="005F33BA"/>
    <w:rsid w:val="005F4BDB"/>
    <w:rsid w:val="005F4EC5"/>
    <w:rsid w:val="005F51E6"/>
    <w:rsid w:val="00603D2B"/>
    <w:rsid w:val="00604822"/>
    <w:rsid w:val="006064CA"/>
    <w:rsid w:val="00606A77"/>
    <w:rsid w:val="006116C5"/>
    <w:rsid w:val="00612556"/>
    <w:rsid w:val="00613409"/>
    <w:rsid w:val="0061458B"/>
    <w:rsid w:val="00614C00"/>
    <w:rsid w:val="00617919"/>
    <w:rsid w:val="00625533"/>
    <w:rsid w:val="00626399"/>
    <w:rsid w:val="00632F5F"/>
    <w:rsid w:val="00633ABC"/>
    <w:rsid w:val="00634A60"/>
    <w:rsid w:val="00635EA4"/>
    <w:rsid w:val="00636BC7"/>
    <w:rsid w:val="0063764D"/>
    <w:rsid w:val="006403C6"/>
    <w:rsid w:val="00640B70"/>
    <w:rsid w:val="006426DD"/>
    <w:rsid w:val="00642AD6"/>
    <w:rsid w:val="00645ADF"/>
    <w:rsid w:val="00645E15"/>
    <w:rsid w:val="006465A0"/>
    <w:rsid w:val="00647E74"/>
    <w:rsid w:val="00652351"/>
    <w:rsid w:val="006534E9"/>
    <w:rsid w:val="006660B2"/>
    <w:rsid w:val="00671416"/>
    <w:rsid w:val="006738FE"/>
    <w:rsid w:val="0067398F"/>
    <w:rsid w:val="0067410F"/>
    <w:rsid w:val="00674CF4"/>
    <w:rsid w:val="0067769C"/>
    <w:rsid w:val="006816B5"/>
    <w:rsid w:val="00681B35"/>
    <w:rsid w:val="006843E2"/>
    <w:rsid w:val="00690A04"/>
    <w:rsid w:val="00690F82"/>
    <w:rsid w:val="00691D2F"/>
    <w:rsid w:val="006930D3"/>
    <w:rsid w:val="006971B0"/>
    <w:rsid w:val="006A2C54"/>
    <w:rsid w:val="006A3598"/>
    <w:rsid w:val="006A3E9A"/>
    <w:rsid w:val="006A50B2"/>
    <w:rsid w:val="006B1C67"/>
    <w:rsid w:val="006B5F41"/>
    <w:rsid w:val="006B7733"/>
    <w:rsid w:val="006C3402"/>
    <w:rsid w:val="006C573A"/>
    <w:rsid w:val="006C65A4"/>
    <w:rsid w:val="006C6657"/>
    <w:rsid w:val="006D0C60"/>
    <w:rsid w:val="006D1E87"/>
    <w:rsid w:val="006D1FE4"/>
    <w:rsid w:val="006D2AB8"/>
    <w:rsid w:val="006D4DB8"/>
    <w:rsid w:val="006E05D4"/>
    <w:rsid w:val="006E1D35"/>
    <w:rsid w:val="006E2DB8"/>
    <w:rsid w:val="006E3441"/>
    <w:rsid w:val="006E37DB"/>
    <w:rsid w:val="006E40B4"/>
    <w:rsid w:val="006E5562"/>
    <w:rsid w:val="006E55C5"/>
    <w:rsid w:val="006E7DFE"/>
    <w:rsid w:val="006F0893"/>
    <w:rsid w:val="006F0BEC"/>
    <w:rsid w:val="006F1A64"/>
    <w:rsid w:val="006F54E4"/>
    <w:rsid w:val="007010D0"/>
    <w:rsid w:val="0070169D"/>
    <w:rsid w:val="00701B0F"/>
    <w:rsid w:val="007033C7"/>
    <w:rsid w:val="007042DF"/>
    <w:rsid w:val="0070663F"/>
    <w:rsid w:val="00710478"/>
    <w:rsid w:val="0071056B"/>
    <w:rsid w:val="00712D07"/>
    <w:rsid w:val="00712E9E"/>
    <w:rsid w:val="007132B2"/>
    <w:rsid w:val="007137C1"/>
    <w:rsid w:val="00714D45"/>
    <w:rsid w:val="00715083"/>
    <w:rsid w:val="00715FCC"/>
    <w:rsid w:val="00717B9D"/>
    <w:rsid w:val="00720CEB"/>
    <w:rsid w:val="0072768B"/>
    <w:rsid w:val="0073532B"/>
    <w:rsid w:val="00735C52"/>
    <w:rsid w:val="00737F87"/>
    <w:rsid w:val="00740B4E"/>
    <w:rsid w:val="007456C8"/>
    <w:rsid w:val="0075122A"/>
    <w:rsid w:val="00751A90"/>
    <w:rsid w:val="00751A9A"/>
    <w:rsid w:val="00751B7A"/>
    <w:rsid w:val="00755051"/>
    <w:rsid w:val="00760655"/>
    <w:rsid w:val="00761ECE"/>
    <w:rsid w:val="00762FC5"/>
    <w:rsid w:val="00764223"/>
    <w:rsid w:val="00765CF1"/>
    <w:rsid w:val="00766598"/>
    <w:rsid w:val="00771940"/>
    <w:rsid w:val="00771D17"/>
    <w:rsid w:val="00773382"/>
    <w:rsid w:val="00774A06"/>
    <w:rsid w:val="00774E68"/>
    <w:rsid w:val="007773E6"/>
    <w:rsid w:val="00782B35"/>
    <w:rsid w:val="00782E51"/>
    <w:rsid w:val="0078300E"/>
    <w:rsid w:val="00783C8F"/>
    <w:rsid w:val="007848A1"/>
    <w:rsid w:val="0078495F"/>
    <w:rsid w:val="00784B78"/>
    <w:rsid w:val="007864DF"/>
    <w:rsid w:val="00790B6B"/>
    <w:rsid w:val="00791C45"/>
    <w:rsid w:val="00791CCB"/>
    <w:rsid w:val="00793760"/>
    <w:rsid w:val="00793961"/>
    <w:rsid w:val="00794B22"/>
    <w:rsid w:val="0079767D"/>
    <w:rsid w:val="0079777A"/>
    <w:rsid w:val="00797C8E"/>
    <w:rsid w:val="007A42FF"/>
    <w:rsid w:val="007A64FC"/>
    <w:rsid w:val="007A6FC0"/>
    <w:rsid w:val="007A7708"/>
    <w:rsid w:val="007B09F2"/>
    <w:rsid w:val="007B17D1"/>
    <w:rsid w:val="007B1C4A"/>
    <w:rsid w:val="007B1D9C"/>
    <w:rsid w:val="007B219F"/>
    <w:rsid w:val="007B54A6"/>
    <w:rsid w:val="007B7C46"/>
    <w:rsid w:val="007C1477"/>
    <w:rsid w:val="007C57FE"/>
    <w:rsid w:val="007C6CBA"/>
    <w:rsid w:val="007D01DC"/>
    <w:rsid w:val="007D243E"/>
    <w:rsid w:val="007D25E2"/>
    <w:rsid w:val="007D26C3"/>
    <w:rsid w:val="007D2982"/>
    <w:rsid w:val="007D7C0E"/>
    <w:rsid w:val="007E0788"/>
    <w:rsid w:val="007E0D3A"/>
    <w:rsid w:val="007E0F2C"/>
    <w:rsid w:val="007E3C8C"/>
    <w:rsid w:val="007E43F9"/>
    <w:rsid w:val="007E5374"/>
    <w:rsid w:val="007E6756"/>
    <w:rsid w:val="007E6A82"/>
    <w:rsid w:val="007E7F0C"/>
    <w:rsid w:val="007F38FD"/>
    <w:rsid w:val="007F417C"/>
    <w:rsid w:val="007F60A3"/>
    <w:rsid w:val="007F7623"/>
    <w:rsid w:val="0080507F"/>
    <w:rsid w:val="00811562"/>
    <w:rsid w:val="00815359"/>
    <w:rsid w:val="00816465"/>
    <w:rsid w:val="00820AB1"/>
    <w:rsid w:val="00822839"/>
    <w:rsid w:val="00826218"/>
    <w:rsid w:val="008266B3"/>
    <w:rsid w:val="00827211"/>
    <w:rsid w:val="0082765B"/>
    <w:rsid w:val="00827C14"/>
    <w:rsid w:val="00832C57"/>
    <w:rsid w:val="008350E3"/>
    <w:rsid w:val="00841CC4"/>
    <w:rsid w:val="008422A1"/>
    <w:rsid w:val="00844447"/>
    <w:rsid w:val="00844FA2"/>
    <w:rsid w:val="00845306"/>
    <w:rsid w:val="008464CC"/>
    <w:rsid w:val="00846F68"/>
    <w:rsid w:val="00853091"/>
    <w:rsid w:val="0085538A"/>
    <w:rsid w:val="008557A2"/>
    <w:rsid w:val="0085692D"/>
    <w:rsid w:val="008613E3"/>
    <w:rsid w:val="00861EDE"/>
    <w:rsid w:val="00862E75"/>
    <w:rsid w:val="00862FD0"/>
    <w:rsid w:val="00865055"/>
    <w:rsid w:val="00865C6B"/>
    <w:rsid w:val="00867682"/>
    <w:rsid w:val="00870126"/>
    <w:rsid w:val="00871195"/>
    <w:rsid w:val="008720FE"/>
    <w:rsid w:val="008810E4"/>
    <w:rsid w:val="00881521"/>
    <w:rsid w:val="00884DED"/>
    <w:rsid w:val="00890A31"/>
    <w:rsid w:val="008910D5"/>
    <w:rsid w:val="008924D5"/>
    <w:rsid w:val="00893CF5"/>
    <w:rsid w:val="00895B0E"/>
    <w:rsid w:val="008966D4"/>
    <w:rsid w:val="008A016C"/>
    <w:rsid w:val="008A1159"/>
    <w:rsid w:val="008A2713"/>
    <w:rsid w:val="008A3134"/>
    <w:rsid w:val="008A6482"/>
    <w:rsid w:val="008B02CE"/>
    <w:rsid w:val="008B14FC"/>
    <w:rsid w:val="008B6336"/>
    <w:rsid w:val="008B759B"/>
    <w:rsid w:val="008C0B11"/>
    <w:rsid w:val="008C1D8E"/>
    <w:rsid w:val="008C608D"/>
    <w:rsid w:val="008C6746"/>
    <w:rsid w:val="008D1059"/>
    <w:rsid w:val="008D229F"/>
    <w:rsid w:val="008D38CD"/>
    <w:rsid w:val="008D6CAF"/>
    <w:rsid w:val="008E0568"/>
    <w:rsid w:val="008E0F3B"/>
    <w:rsid w:val="008E2821"/>
    <w:rsid w:val="008E45D8"/>
    <w:rsid w:val="008E60D3"/>
    <w:rsid w:val="008F33F0"/>
    <w:rsid w:val="008F35B8"/>
    <w:rsid w:val="008F395D"/>
    <w:rsid w:val="008F3EE3"/>
    <w:rsid w:val="008F7D1D"/>
    <w:rsid w:val="00900AAC"/>
    <w:rsid w:val="0090116E"/>
    <w:rsid w:val="00903642"/>
    <w:rsid w:val="00905D27"/>
    <w:rsid w:val="0090648D"/>
    <w:rsid w:val="00907194"/>
    <w:rsid w:val="00916445"/>
    <w:rsid w:val="00916E6F"/>
    <w:rsid w:val="00921369"/>
    <w:rsid w:val="00921621"/>
    <w:rsid w:val="009266F4"/>
    <w:rsid w:val="009269D0"/>
    <w:rsid w:val="00927EAB"/>
    <w:rsid w:val="00931F2B"/>
    <w:rsid w:val="0093302A"/>
    <w:rsid w:val="00935C2E"/>
    <w:rsid w:val="0093620A"/>
    <w:rsid w:val="00936C7E"/>
    <w:rsid w:val="00941CF7"/>
    <w:rsid w:val="00942DD3"/>
    <w:rsid w:val="0094313A"/>
    <w:rsid w:val="00943BBD"/>
    <w:rsid w:val="00944475"/>
    <w:rsid w:val="00945F73"/>
    <w:rsid w:val="0095007F"/>
    <w:rsid w:val="009516E3"/>
    <w:rsid w:val="00954C34"/>
    <w:rsid w:val="009628D9"/>
    <w:rsid w:val="009638ED"/>
    <w:rsid w:val="00963DF4"/>
    <w:rsid w:val="00965925"/>
    <w:rsid w:val="009666FF"/>
    <w:rsid w:val="00966D1F"/>
    <w:rsid w:val="00967AEE"/>
    <w:rsid w:val="00974D61"/>
    <w:rsid w:val="009772F6"/>
    <w:rsid w:val="00985F07"/>
    <w:rsid w:val="009870D8"/>
    <w:rsid w:val="00987C38"/>
    <w:rsid w:val="00987F7B"/>
    <w:rsid w:val="009919FA"/>
    <w:rsid w:val="00992691"/>
    <w:rsid w:val="0099342F"/>
    <w:rsid w:val="00993A11"/>
    <w:rsid w:val="00994BC1"/>
    <w:rsid w:val="009A0EED"/>
    <w:rsid w:val="009A747E"/>
    <w:rsid w:val="009B034F"/>
    <w:rsid w:val="009B05DD"/>
    <w:rsid w:val="009B1C5E"/>
    <w:rsid w:val="009B4266"/>
    <w:rsid w:val="009B4F7F"/>
    <w:rsid w:val="009B6CA5"/>
    <w:rsid w:val="009B79EE"/>
    <w:rsid w:val="009C0397"/>
    <w:rsid w:val="009C42CC"/>
    <w:rsid w:val="009C5A3B"/>
    <w:rsid w:val="009C6EE9"/>
    <w:rsid w:val="009D0427"/>
    <w:rsid w:val="009D1DE4"/>
    <w:rsid w:val="009D2400"/>
    <w:rsid w:val="009D5857"/>
    <w:rsid w:val="009D5895"/>
    <w:rsid w:val="009D73BE"/>
    <w:rsid w:val="009E0440"/>
    <w:rsid w:val="009E1B6D"/>
    <w:rsid w:val="009E65A7"/>
    <w:rsid w:val="009E6A1A"/>
    <w:rsid w:val="009F1CAA"/>
    <w:rsid w:val="009F1FA7"/>
    <w:rsid w:val="009F426C"/>
    <w:rsid w:val="009F5777"/>
    <w:rsid w:val="009F5C6B"/>
    <w:rsid w:val="009F680F"/>
    <w:rsid w:val="009F6D12"/>
    <w:rsid w:val="009F7F49"/>
    <w:rsid w:val="00A004F2"/>
    <w:rsid w:val="00A00DF1"/>
    <w:rsid w:val="00A07E89"/>
    <w:rsid w:val="00A14AE4"/>
    <w:rsid w:val="00A1533D"/>
    <w:rsid w:val="00A16B31"/>
    <w:rsid w:val="00A215E9"/>
    <w:rsid w:val="00A23965"/>
    <w:rsid w:val="00A246F5"/>
    <w:rsid w:val="00A24DAB"/>
    <w:rsid w:val="00A27241"/>
    <w:rsid w:val="00A31965"/>
    <w:rsid w:val="00A423DB"/>
    <w:rsid w:val="00A4287B"/>
    <w:rsid w:val="00A43184"/>
    <w:rsid w:val="00A45463"/>
    <w:rsid w:val="00A47F3C"/>
    <w:rsid w:val="00A508BD"/>
    <w:rsid w:val="00A50C4B"/>
    <w:rsid w:val="00A52288"/>
    <w:rsid w:val="00A54607"/>
    <w:rsid w:val="00A55AEC"/>
    <w:rsid w:val="00A57589"/>
    <w:rsid w:val="00A615B6"/>
    <w:rsid w:val="00A624E5"/>
    <w:rsid w:val="00A62559"/>
    <w:rsid w:val="00A626DD"/>
    <w:rsid w:val="00A62D57"/>
    <w:rsid w:val="00A6433B"/>
    <w:rsid w:val="00A651F1"/>
    <w:rsid w:val="00A65BF4"/>
    <w:rsid w:val="00A6679D"/>
    <w:rsid w:val="00A677BD"/>
    <w:rsid w:val="00A679B6"/>
    <w:rsid w:val="00A70CBC"/>
    <w:rsid w:val="00A72297"/>
    <w:rsid w:val="00A7266E"/>
    <w:rsid w:val="00A74820"/>
    <w:rsid w:val="00A74D89"/>
    <w:rsid w:val="00A760E5"/>
    <w:rsid w:val="00A802FB"/>
    <w:rsid w:val="00A806B4"/>
    <w:rsid w:val="00A82558"/>
    <w:rsid w:val="00A82E46"/>
    <w:rsid w:val="00A83609"/>
    <w:rsid w:val="00A85657"/>
    <w:rsid w:val="00A877A5"/>
    <w:rsid w:val="00A87A3E"/>
    <w:rsid w:val="00A92CBD"/>
    <w:rsid w:val="00A97A64"/>
    <w:rsid w:val="00AA03FE"/>
    <w:rsid w:val="00AA2E03"/>
    <w:rsid w:val="00AA38B2"/>
    <w:rsid w:val="00AA698B"/>
    <w:rsid w:val="00AA7DA8"/>
    <w:rsid w:val="00AB0F08"/>
    <w:rsid w:val="00AB1A93"/>
    <w:rsid w:val="00AB1B8F"/>
    <w:rsid w:val="00AB6D96"/>
    <w:rsid w:val="00AC0DCA"/>
    <w:rsid w:val="00AC1EA9"/>
    <w:rsid w:val="00AC4B7D"/>
    <w:rsid w:val="00AC4BD0"/>
    <w:rsid w:val="00AC692F"/>
    <w:rsid w:val="00AE251F"/>
    <w:rsid w:val="00AE3AB4"/>
    <w:rsid w:val="00AF07AB"/>
    <w:rsid w:val="00AF0BBA"/>
    <w:rsid w:val="00AF1434"/>
    <w:rsid w:val="00AF242E"/>
    <w:rsid w:val="00AF283D"/>
    <w:rsid w:val="00AF609B"/>
    <w:rsid w:val="00AF7495"/>
    <w:rsid w:val="00B01EC7"/>
    <w:rsid w:val="00B037FE"/>
    <w:rsid w:val="00B04AE0"/>
    <w:rsid w:val="00B062C0"/>
    <w:rsid w:val="00B07342"/>
    <w:rsid w:val="00B1074F"/>
    <w:rsid w:val="00B10C2C"/>
    <w:rsid w:val="00B11A8F"/>
    <w:rsid w:val="00B1229A"/>
    <w:rsid w:val="00B12BB2"/>
    <w:rsid w:val="00B13099"/>
    <w:rsid w:val="00B13310"/>
    <w:rsid w:val="00B14859"/>
    <w:rsid w:val="00B2436E"/>
    <w:rsid w:val="00B268E5"/>
    <w:rsid w:val="00B32142"/>
    <w:rsid w:val="00B32E08"/>
    <w:rsid w:val="00B34911"/>
    <w:rsid w:val="00B35010"/>
    <w:rsid w:val="00B35206"/>
    <w:rsid w:val="00B37AD0"/>
    <w:rsid w:val="00B40612"/>
    <w:rsid w:val="00B40B92"/>
    <w:rsid w:val="00B41296"/>
    <w:rsid w:val="00B42575"/>
    <w:rsid w:val="00B428EC"/>
    <w:rsid w:val="00B43EE8"/>
    <w:rsid w:val="00B46145"/>
    <w:rsid w:val="00B473BE"/>
    <w:rsid w:val="00B501DC"/>
    <w:rsid w:val="00B5468A"/>
    <w:rsid w:val="00B546AC"/>
    <w:rsid w:val="00B60DCC"/>
    <w:rsid w:val="00B65766"/>
    <w:rsid w:val="00B70185"/>
    <w:rsid w:val="00B712BE"/>
    <w:rsid w:val="00B759B0"/>
    <w:rsid w:val="00B76379"/>
    <w:rsid w:val="00B76511"/>
    <w:rsid w:val="00B767A0"/>
    <w:rsid w:val="00B76B5D"/>
    <w:rsid w:val="00B81293"/>
    <w:rsid w:val="00B8294F"/>
    <w:rsid w:val="00B84180"/>
    <w:rsid w:val="00B86516"/>
    <w:rsid w:val="00B91EE7"/>
    <w:rsid w:val="00B92B96"/>
    <w:rsid w:val="00B94DCA"/>
    <w:rsid w:val="00BA1350"/>
    <w:rsid w:val="00BA5109"/>
    <w:rsid w:val="00BB049A"/>
    <w:rsid w:val="00BB2551"/>
    <w:rsid w:val="00BB3DA2"/>
    <w:rsid w:val="00BB561A"/>
    <w:rsid w:val="00BB5FD8"/>
    <w:rsid w:val="00BB70FC"/>
    <w:rsid w:val="00BB75DC"/>
    <w:rsid w:val="00BC02B9"/>
    <w:rsid w:val="00BC2547"/>
    <w:rsid w:val="00BC7526"/>
    <w:rsid w:val="00BC779E"/>
    <w:rsid w:val="00BD020F"/>
    <w:rsid w:val="00BD45A5"/>
    <w:rsid w:val="00BE348F"/>
    <w:rsid w:val="00BE3651"/>
    <w:rsid w:val="00BE392F"/>
    <w:rsid w:val="00BE4B15"/>
    <w:rsid w:val="00BE4BA9"/>
    <w:rsid w:val="00BE4D28"/>
    <w:rsid w:val="00BE6733"/>
    <w:rsid w:val="00BE6C2E"/>
    <w:rsid w:val="00BF0EC8"/>
    <w:rsid w:val="00BF1E3E"/>
    <w:rsid w:val="00BF571A"/>
    <w:rsid w:val="00C01A06"/>
    <w:rsid w:val="00C0209E"/>
    <w:rsid w:val="00C0462D"/>
    <w:rsid w:val="00C05702"/>
    <w:rsid w:val="00C110CD"/>
    <w:rsid w:val="00C12D24"/>
    <w:rsid w:val="00C1532F"/>
    <w:rsid w:val="00C153AD"/>
    <w:rsid w:val="00C15F0C"/>
    <w:rsid w:val="00C22351"/>
    <w:rsid w:val="00C24AE3"/>
    <w:rsid w:val="00C25D2D"/>
    <w:rsid w:val="00C26CB7"/>
    <w:rsid w:val="00C30D20"/>
    <w:rsid w:val="00C31AFC"/>
    <w:rsid w:val="00C34A4C"/>
    <w:rsid w:val="00C35C35"/>
    <w:rsid w:val="00C370C7"/>
    <w:rsid w:val="00C3713A"/>
    <w:rsid w:val="00C41DDB"/>
    <w:rsid w:val="00C44282"/>
    <w:rsid w:val="00C44B7E"/>
    <w:rsid w:val="00C462E1"/>
    <w:rsid w:val="00C46760"/>
    <w:rsid w:val="00C46DFC"/>
    <w:rsid w:val="00C47BF5"/>
    <w:rsid w:val="00C51C57"/>
    <w:rsid w:val="00C62029"/>
    <w:rsid w:val="00C6410E"/>
    <w:rsid w:val="00C64269"/>
    <w:rsid w:val="00C678B3"/>
    <w:rsid w:val="00C70037"/>
    <w:rsid w:val="00C7084B"/>
    <w:rsid w:val="00C74D1F"/>
    <w:rsid w:val="00C74DCA"/>
    <w:rsid w:val="00C80B1F"/>
    <w:rsid w:val="00C81CD3"/>
    <w:rsid w:val="00C81EE6"/>
    <w:rsid w:val="00C82F32"/>
    <w:rsid w:val="00C8510A"/>
    <w:rsid w:val="00C85E31"/>
    <w:rsid w:val="00C915E9"/>
    <w:rsid w:val="00C95D3C"/>
    <w:rsid w:val="00C97D43"/>
    <w:rsid w:val="00CA0071"/>
    <w:rsid w:val="00CA0A24"/>
    <w:rsid w:val="00CA1155"/>
    <w:rsid w:val="00CA2F8D"/>
    <w:rsid w:val="00CA4998"/>
    <w:rsid w:val="00CA795C"/>
    <w:rsid w:val="00CB0099"/>
    <w:rsid w:val="00CB0FD2"/>
    <w:rsid w:val="00CB2408"/>
    <w:rsid w:val="00CB3EC7"/>
    <w:rsid w:val="00CB5485"/>
    <w:rsid w:val="00CB630C"/>
    <w:rsid w:val="00CB73E1"/>
    <w:rsid w:val="00CB7A90"/>
    <w:rsid w:val="00CB7E41"/>
    <w:rsid w:val="00CC098C"/>
    <w:rsid w:val="00CC120B"/>
    <w:rsid w:val="00CC1495"/>
    <w:rsid w:val="00CC2889"/>
    <w:rsid w:val="00CC3B1C"/>
    <w:rsid w:val="00CC5CB7"/>
    <w:rsid w:val="00CC5DBE"/>
    <w:rsid w:val="00CC74FA"/>
    <w:rsid w:val="00CD0165"/>
    <w:rsid w:val="00CD162A"/>
    <w:rsid w:val="00CD50EB"/>
    <w:rsid w:val="00CE08F2"/>
    <w:rsid w:val="00CE0F39"/>
    <w:rsid w:val="00CE16F0"/>
    <w:rsid w:val="00CE1EE1"/>
    <w:rsid w:val="00CE2139"/>
    <w:rsid w:val="00CE339B"/>
    <w:rsid w:val="00CE3759"/>
    <w:rsid w:val="00CE6655"/>
    <w:rsid w:val="00CF52A4"/>
    <w:rsid w:val="00CF55FF"/>
    <w:rsid w:val="00CF5FE1"/>
    <w:rsid w:val="00CF71F9"/>
    <w:rsid w:val="00D01F0C"/>
    <w:rsid w:val="00D02EBF"/>
    <w:rsid w:val="00D106BF"/>
    <w:rsid w:val="00D14923"/>
    <w:rsid w:val="00D1686F"/>
    <w:rsid w:val="00D17F54"/>
    <w:rsid w:val="00D200A5"/>
    <w:rsid w:val="00D2102D"/>
    <w:rsid w:val="00D21674"/>
    <w:rsid w:val="00D22630"/>
    <w:rsid w:val="00D226FF"/>
    <w:rsid w:val="00D24B41"/>
    <w:rsid w:val="00D26A0E"/>
    <w:rsid w:val="00D277E8"/>
    <w:rsid w:val="00D31FC1"/>
    <w:rsid w:val="00D34A13"/>
    <w:rsid w:val="00D35FED"/>
    <w:rsid w:val="00D37357"/>
    <w:rsid w:val="00D376B8"/>
    <w:rsid w:val="00D3792F"/>
    <w:rsid w:val="00D37E24"/>
    <w:rsid w:val="00D41958"/>
    <w:rsid w:val="00D42002"/>
    <w:rsid w:val="00D42A44"/>
    <w:rsid w:val="00D42F85"/>
    <w:rsid w:val="00D43089"/>
    <w:rsid w:val="00D44B6C"/>
    <w:rsid w:val="00D51427"/>
    <w:rsid w:val="00D53DF1"/>
    <w:rsid w:val="00D55E62"/>
    <w:rsid w:val="00D56F24"/>
    <w:rsid w:val="00D60B34"/>
    <w:rsid w:val="00D65309"/>
    <w:rsid w:val="00D700AB"/>
    <w:rsid w:val="00D74899"/>
    <w:rsid w:val="00D74E7A"/>
    <w:rsid w:val="00D75115"/>
    <w:rsid w:val="00D7574F"/>
    <w:rsid w:val="00D807FB"/>
    <w:rsid w:val="00D847F1"/>
    <w:rsid w:val="00D84F3E"/>
    <w:rsid w:val="00D86DBD"/>
    <w:rsid w:val="00D90417"/>
    <w:rsid w:val="00D9129B"/>
    <w:rsid w:val="00D91A1B"/>
    <w:rsid w:val="00D948E0"/>
    <w:rsid w:val="00D979CC"/>
    <w:rsid w:val="00DA15AB"/>
    <w:rsid w:val="00DA2E4B"/>
    <w:rsid w:val="00DA523E"/>
    <w:rsid w:val="00DA621A"/>
    <w:rsid w:val="00DC2010"/>
    <w:rsid w:val="00DC2D8B"/>
    <w:rsid w:val="00DC3E98"/>
    <w:rsid w:val="00DC408E"/>
    <w:rsid w:val="00DC43B6"/>
    <w:rsid w:val="00DC4BD1"/>
    <w:rsid w:val="00DC72DA"/>
    <w:rsid w:val="00DD05FF"/>
    <w:rsid w:val="00DD0E86"/>
    <w:rsid w:val="00DD5914"/>
    <w:rsid w:val="00DE1634"/>
    <w:rsid w:val="00DE1703"/>
    <w:rsid w:val="00DE2DB5"/>
    <w:rsid w:val="00DE38DC"/>
    <w:rsid w:val="00DE6AAB"/>
    <w:rsid w:val="00DF207C"/>
    <w:rsid w:val="00DF394E"/>
    <w:rsid w:val="00DF457C"/>
    <w:rsid w:val="00E0069A"/>
    <w:rsid w:val="00E03E3F"/>
    <w:rsid w:val="00E051D7"/>
    <w:rsid w:val="00E06638"/>
    <w:rsid w:val="00E076AD"/>
    <w:rsid w:val="00E1092B"/>
    <w:rsid w:val="00E12CC2"/>
    <w:rsid w:val="00E1464F"/>
    <w:rsid w:val="00E2332F"/>
    <w:rsid w:val="00E304A8"/>
    <w:rsid w:val="00E31E9B"/>
    <w:rsid w:val="00E32ACC"/>
    <w:rsid w:val="00E3468E"/>
    <w:rsid w:val="00E3649D"/>
    <w:rsid w:val="00E41817"/>
    <w:rsid w:val="00E4186E"/>
    <w:rsid w:val="00E4407D"/>
    <w:rsid w:val="00E44CCC"/>
    <w:rsid w:val="00E46C3B"/>
    <w:rsid w:val="00E50460"/>
    <w:rsid w:val="00E52DC2"/>
    <w:rsid w:val="00E531BC"/>
    <w:rsid w:val="00E54A5C"/>
    <w:rsid w:val="00E57AB6"/>
    <w:rsid w:val="00E57B3E"/>
    <w:rsid w:val="00E6622C"/>
    <w:rsid w:val="00E6657B"/>
    <w:rsid w:val="00E70AD2"/>
    <w:rsid w:val="00E7425A"/>
    <w:rsid w:val="00E77286"/>
    <w:rsid w:val="00E81A04"/>
    <w:rsid w:val="00E82CE9"/>
    <w:rsid w:val="00E833EC"/>
    <w:rsid w:val="00E8404D"/>
    <w:rsid w:val="00E84521"/>
    <w:rsid w:val="00E92F82"/>
    <w:rsid w:val="00EA1275"/>
    <w:rsid w:val="00EA2D99"/>
    <w:rsid w:val="00EA4F2C"/>
    <w:rsid w:val="00EB2060"/>
    <w:rsid w:val="00EB2540"/>
    <w:rsid w:val="00EB76CE"/>
    <w:rsid w:val="00EC066C"/>
    <w:rsid w:val="00EC1261"/>
    <w:rsid w:val="00EC13B2"/>
    <w:rsid w:val="00EC2A2E"/>
    <w:rsid w:val="00EC3BD5"/>
    <w:rsid w:val="00EC60E3"/>
    <w:rsid w:val="00ED122E"/>
    <w:rsid w:val="00ED1873"/>
    <w:rsid w:val="00ED4036"/>
    <w:rsid w:val="00ED4EFA"/>
    <w:rsid w:val="00EE18DB"/>
    <w:rsid w:val="00EE2E6F"/>
    <w:rsid w:val="00EE5687"/>
    <w:rsid w:val="00EF24A8"/>
    <w:rsid w:val="00EF4C01"/>
    <w:rsid w:val="00EF682F"/>
    <w:rsid w:val="00EF79A4"/>
    <w:rsid w:val="00F00789"/>
    <w:rsid w:val="00F0504A"/>
    <w:rsid w:val="00F10092"/>
    <w:rsid w:val="00F10ADB"/>
    <w:rsid w:val="00F10E11"/>
    <w:rsid w:val="00F14E3F"/>
    <w:rsid w:val="00F15FDD"/>
    <w:rsid w:val="00F20770"/>
    <w:rsid w:val="00F26CEE"/>
    <w:rsid w:val="00F27DC1"/>
    <w:rsid w:val="00F31391"/>
    <w:rsid w:val="00F3563B"/>
    <w:rsid w:val="00F36AC8"/>
    <w:rsid w:val="00F37EB1"/>
    <w:rsid w:val="00F45464"/>
    <w:rsid w:val="00F5043D"/>
    <w:rsid w:val="00F510A3"/>
    <w:rsid w:val="00F536F8"/>
    <w:rsid w:val="00F54141"/>
    <w:rsid w:val="00F5555F"/>
    <w:rsid w:val="00F57B34"/>
    <w:rsid w:val="00F6105E"/>
    <w:rsid w:val="00F640C5"/>
    <w:rsid w:val="00F65D14"/>
    <w:rsid w:val="00F67AD9"/>
    <w:rsid w:val="00F67B77"/>
    <w:rsid w:val="00F70215"/>
    <w:rsid w:val="00F70898"/>
    <w:rsid w:val="00F72573"/>
    <w:rsid w:val="00F733D5"/>
    <w:rsid w:val="00F7595A"/>
    <w:rsid w:val="00F7610B"/>
    <w:rsid w:val="00F76166"/>
    <w:rsid w:val="00F7746C"/>
    <w:rsid w:val="00F77BB0"/>
    <w:rsid w:val="00F81133"/>
    <w:rsid w:val="00F821CD"/>
    <w:rsid w:val="00F82795"/>
    <w:rsid w:val="00F8327A"/>
    <w:rsid w:val="00F84215"/>
    <w:rsid w:val="00F9032D"/>
    <w:rsid w:val="00F916FF"/>
    <w:rsid w:val="00F92D28"/>
    <w:rsid w:val="00F976F0"/>
    <w:rsid w:val="00FA1E7C"/>
    <w:rsid w:val="00FA1E8E"/>
    <w:rsid w:val="00FA2D4C"/>
    <w:rsid w:val="00FA3F93"/>
    <w:rsid w:val="00FA4D06"/>
    <w:rsid w:val="00FA5AE5"/>
    <w:rsid w:val="00FA671D"/>
    <w:rsid w:val="00FA7155"/>
    <w:rsid w:val="00FB12E0"/>
    <w:rsid w:val="00FB314C"/>
    <w:rsid w:val="00FB41E9"/>
    <w:rsid w:val="00FB4485"/>
    <w:rsid w:val="00FB4FBE"/>
    <w:rsid w:val="00FB6B00"/>
    <w:rsid w:val="00FB7195"/>
    <w:rsid w:val="00FC098A"/>
    <w:rsid w:val="00FC1A60"/>
    <w:rsid w:val="00FC1FF7"/>
    <w:rsid w:val="00FC340B"/>
    <w:rsid w:val="00FC5E6D"/>
    <w:rsid w:val="00FC7530"/>
    <w:rsid w:val="00FD272F"/>
    <w:rsid w:val="00FD3174"/>
    <w:rsid w:val="00FD4D71"/>
    <w:rsid w:val="00FD520B"/>
    <w:rsid w:val="00FD5F23"/>
    <w:rsid w:val="00FE4167"/>
    <w:rsid w:val="00F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C2F5EA"/>
  <w14:defaultImageDpi w14:val="0"/>
  <w15:docId w15:val="{CF7A0BDA-71B6-41BC-8C92-9B8372FC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B5"/>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1D8"/>
    <w:pPr>
      <w:spacing w:before="100" w:beforeAutospacing="1" w:after="100" w:afterAutospacing="1"/>
    </w:pPr>
  </w:style>
  <w:style w:type="paragraph" w:styleId="Header">
    <w:name w:val="header"/>
    <w:basedOn w:val="Normal"/>
    <w:link w:val="HeaderChar"/>
    <w:uiPriority w:val="99"/>
    <w:unhideWhenUsed/>
    <w:rsid w:val="00521E3A"/>
    <w:pPr>
      <w:tabs>
        <w:tab w:val="center" w:pos="4680"/>
        <w:tab w:val="right" w:pos="9360"/>
      </w:tabs>
    </w:pPr>
  </w:style>
  <w:style w:type="character" w:customStyle="1" w:styleId="HeaderChar">
    <w:name w:val="Header Char"/>
    <w:basedOn w:val="DefaultParagraphFont"/>
    <w:link w:val="Header"/>
    <w:uiPriority w:val="99"/>
    <w:locked/>
    <w:rsid w:val="00521E3A"/>
    <w:rPr>
      <w:rFonts w:ascii="Times New Roman" w:hAnsi="Times New Roman"/>
      <w:sz w:val="24"/>
    </w:rPr>
  </w:style>
  <w:style w:type="paragraph" w:styleId="Footer">
    <w:name w:val="footer"/>
    <w:basedOn w:val="Normal"/>
    <w:link w:val="FooterChar"/>
    <w:uiPriority w:val="99"/>
    <w:unhideWhenUsed/>
    <w:rsid w:val="00521E3A"/>
    <w:pPr>
      <w:tabs>
        <w:tab w:val="center" w:pos="4680"/>
        <w:tab w:val="right" w:pos="9360"/>
      </w:tabs>
    </w:pPr>
  </w:style>
  <w:style w:type="character" w:customStyle="1" w:styleId="FooterChar">
    <w:name w:val="Footer Char"/>
    <w:basedOn w:val="DefaultParagraphFont"/>
    <w:link w:val="Footer"/>
    <w:uiPriority w:val="99"/>
    <w:locked/>
    <w:rsid w:val="00521E3A"/>
    <w:rPr>
      <w:rFonts w:ascii="Times New Roman" w:hAnsi="Times New Roman"/>
      <w:sz w:val="24"/>
    </w:rPr>
  </w:style>
  <w:style w:type="paragraph" w:styleId="ListParagraph">
    <w:name w:val="List Paragraph"/>
    <w:basedOn w:val="Normal"/>
    <w:uiPriority w:val="34"/>
    <w:qFormat/>
    <w:rsid w:val="00B70185"/>
    <w:pPr>
      <w:spacing w:after="200" w:line="276" w:lineRule="auto"/>
      <w:ind w:left="720"/>
      <w:contextualSpacing/>
    </w:pPr>
    <w:rPr>
      <w:rFonts w:ascii="Arial" w:hAnsi="Arial" w:cs="Arial"/>
      <w:sz w:val="21"/>
      <w:szCs w:val="22"/>
      <w:lang w:val="en-GB"/>
    </w:rPr>
  </w:style>
  <w:style w:type="paragraph" w:styleId="BalloonText">
    <w:name w:val="Balloon Text"/>
    <w:basedOn w:val="Normal"/>
    <w:link w:val="BalloonTextChar"/>
    <w:uiPriority w:val="99"/>
    <w:semiHidden/>
    <w:unhideWhenUsed/>
    <w:rsid w:val="00B701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0185"/>
    <w:rPr>
      <w:rFonts w:ascii="Tahoma" w:hAnsi="Tahoma"/>
      <w:sz w:val="16"/>
      <w:lang w:val="en-US" w:eastAsia="en-US"/>
    </w:rPr>
  </w:style>
  <w:style w:type="character" w:styleId="CommentReference">
    <w:name w:val="annotation reference"/>
    <w:basedOn w:val="DefaultParagraphFont"/>
    <w:uiPriority w:val="99"/>
    <w:semiHidden/>
    <w:unhideWhenUsed/>
    <w:rsid w:val="00AB0F08"/>
    <w:rPr>
      <w:sz w:val="16"/>
    </w:rPr>
  </w:style>
  <w:style w:type="paragraph" w:styleId="CommentText">
    <w:name w:val="annotation text"/>
    <w:basedOn w:val="Normal"/>
    <w:link w:val="CommentTextChar"/>
    <w:uiPriority w:val="99"/>
    <w:semiHidden/>
    <w:unhideWhenUsed/>
    <w:rsid w:val="00AB0F08"/>
    <w:rPr>
      <w:sz w:val="20"/>
      <w:szCs w:val="20"/>
    </w:rPr>
  </w:style>
  <w:style w:type="character" w:customStyle="1" w:styleId="CommentTextChar">
    <w:name w:val="Comment Text Char"/>
    <w:basedOn w:val="DefaultParagraphFont"/>
    <w:link w:val="CommentText"/>
    <w:uiPriority w:val="99"/>
    <w:semiHidden/>
    <w:locked/>
    <w:rsid w:val="00AB0F08"/>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AB0F08"/>
    <w:rPr>
      <w:b/>
      <w:bCs/>
    </w:rPr>
  </w:style>
  <w:style w:type="character" w:customStyle="1" w:styleId="CommentSubjectChar">
    <w:name w:val="Comment Subject Char"/>
    <w:basedOn w:val="CommentTextChar"/>
    <w:link w:val="CommentSubject"/>
    <w:uiPriority w:val="99"/>
    <w:semiHidden/>
    <w:locked/>
    <w:rsid w:val="00AB0F08"/>
    <w:rPr>
      <w:rFonts w:ascii="Times New Roman" w:hAnsi="Times New Roman"/>
      <w:b/>
      <w:lang w:val="en-US" w:eastAsia="en-US"/>
    </w:rPr>
  </w:style>
  <w:style w:type="table" w:styleId="TableGrid">
    <w:name w:val="Table Grid"/>
    <w:basedOn w:val="TableNormal"/>
    <w:uiPriority w:val="59"/>
    <w:rsid w:val="00E066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lauses">
    <w:name w:val="Clauses"/>
    <w:basedOn w:val="Normal"/>
    <w:link w:val="ClausesChar"/>
    <w:rsid w:val="007D01DC"/>
    <w:pPr>
      <w:keepLines/>
      <w:spacing w:before="360" w:line="360" w:lineRule="auto"/>
      <w:ind w:left="737"/>
      <w:jc w:val="both"/>
    </w:pPr>
    <w:rPr>
      <w:rFonts w:ascii="Arial" w:hAnsi="Arial" w:cs="Arial"/>
      <w:sz w:val="21"/>
      <w:szCs w:val="22"/>
      <w:lang w:val="en-GB"/>
    </w:rPr>
  </w:style>
  <w:style w:type="character" w:customStyle="1" w:styleId="ClausesChar">
    <w:name w:val="Clauses Char"/>
    <w:link w:val="Clauses"/>
    <w:locked/>
    <w:rsid w:val="007D01DC"/>
    <w:rPr>
      <w:rFonts w:ascii="Arial" w:hAnsi="Arial"/>
      <w:sz w:val="22"/>
      <w:lang w:val="x-none" w:eastAsia="en-US"/>
    </w:rPr>
  </w:style>
  <w:style w:type="paragraph" w:styleId="FootnoteText">
    <w:name w:val="footnote text"/>
    <w:basedOn w:val="Normal"/>
    <w:link w:val="FootnoteTextChar"/>
    <w:uiPriority w:val="99"/>
    <w:semiHidden/>
    <w:unhideWhenUsed/>
    <w:rsid w:val="00CC1495"/>
    <w:rPr>
      <w:rFonts w:ascii="Calibri" w:hAnsi="Calibri"/>
      <w:sz w:val="20"/>
      <w:szCs w:val="20"/>
      <w:lang w:val="en-GB"/>
    </w:rPr>
  </w:style>
  <w:style w:type="character" w:customStyle="1" w:styleId="FootnoteTextChar">
    <w:name w:val="Footnote Text Char"/>
    <w:basedOn w:val="DefaultParagraphFont"/>
    <w:link w:val="FootnoteText"/>
    <w:uiPriority w:val="99"/>
    <w:semiHidden/>
    <w:locked/>
    <w:rsid w:val="00CC1495"/>
    <w:rPr>
      <w:lang w:val="en-GB" w:eastAsia="x-none"/>
    </w:rPr>
  </w:style>
  <w:style w:type="table" w:customStyle="1" w:styleId="TableGrid1">
    <w:name w:val="Table Grid1"/>
    <w:basedOn w:val="TableNormal"/>
    <w:next w:val="TableGrid"/>
    <w:uiPriority w:val="39"/>
    <w:rsid w:val="008720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DA4"/>
    <w:rPr>
      <w:rFonts w:ascii="Times New Roman" w:hAnsi="Times New Roman"/>
      <w:sz w:val="24"/>
      <w:szCs w:val="24"/>
      <w:lang w:val="en-US" w:eastAsia="en-US"/>
    </w:rPr>
  </w:style>
  <w:style w:type="character" w:styleId="FootnoteReference">
    <w:name w:val="footnote reference"/>
    <w:basedOn w:val="DefaultParagraphFont"/>
    <w:uiPriority w:val="99"/>
    <w:semiHidden/>
    <w:unhideWhenUsed/>
    <w:rsid w:val="00DC7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45f2b28ba2bbe560c59692df5d8459b3">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08755c7881d90be44161a707a37f596b"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0086A4-5546-476C-BB48-3C805A3A971C}">
  <ds:schemaRefs>
    <ds:schemaRef ds:uri="http://schemas.microsoft.com/sharepoint/v3/contenttype/forms"/>
  </ds:schemaRefs>
</ds:datastoreItem>
</file>

<file path=customXml/itemProps2.xml><?xml version="1.0" encoding="utf-8"?>
<ds:datastoreItem xmlns:ds="http://schemas.openxmlformats.org/officeDocument/2006/customXml" ds:itemID="{5055F3F2-E1F4-4F3D-A55B-B2B471487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56071-9AFE-4DE7-940F-3366E9AD9B5C}">
  <ds:schemaRefs>
    <ds:schemaRef ds:uri="http://schemas.openxmlformats.org/officeDocument/2006/bibliography"/>
  </ds:schemaRefs>
</ds:datastoreItem>
</file>

<file path=customXml/itemProps4.xml><?xml version="1.0" encoding="utf-8"?>
<ds:datastoreItem xmlns:ds="http://schemas.openxmlformats.org/officeDocument/2006/customXml" ds:itemID="{8F5E9E77-D32A-4836-A16B-0E89B9DA42D5}">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5.xml><?xml version="1.0" encoding="utf-8"?>
<ds:datastoreItem xmlns:ds="http://schemas.openxmlformats.org/officeDocument/2006/customXml" ds:itemID="{25A15270-23ED-44F2-A1E8-9E776A5C57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4307</Words>
  <Characters>22658</Characters>
  <Application>Microsoft Office Word</Application>
  <DocSecurity>0</DocSecurity>
  <Lines>435</Lines>
  <Paragraphs>185</Paragraphs>
  <ScaleCrop>false</ScaleCrop>
  <HeadingPairs>
    <vt:vector size="2" baseType="variant">
      <vt:variant>
        <vt:lpstr>Title</vt:lpstr>
      </vt:variant>
      <vt:variant>
        <vt:i4>1</vt:i4>
      </vt:variant>
    </vt:vector>
  </HeadingPairs>
  <TitlesOfParts>
    <vt:vector size="1" baseType="lpstr">
      <vt:lpstr>April 2012 Capability Policy and Procedure</vt:lpstr>
    </vt:vector>
  </TitlesOfParts>
  <Company>Hewlett-Packard Company</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2012 Capability Policy and Procedure</dc:title>
  <dc:subject>April 2012 Capability Policy and Procedure</dc:subject>
  <dc:creator>JSL</dc:creator>
  <cp:keywords/>
  <dc:description/>
  <cp:lastModifiedBy>Keri Goddard</cp:lastModifiedBy>
  <cp:revision>3</cp:revision>
  <cp:lastPrinted>2026-01-15T11:39:00Z</cp:lastPrinted>
  <dcterms:created xsi:type="dcterms:W3CDTF">2026-03-27T11:55:00Z</dcterms:created>
  <dcterms:modified xsi:type="dcterms:W3CDTF">2026-03-27T12:12:00Z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ath">
    <vt:lpwstr>29522/4/180412110929.doc</vt:lpwstr>
  </property>
  <property fmtid="{D5CDD505-2E9C-101B-9397-08002B2CF9AE}" pid="3" name="Primary Author">
    <vt:lpwstr>jsl</vt:lpwstr>
  </property>
  <property fmtid="{D5CDD505-2E9C-101B-9397-08002B2CF9AE}" pid="4" name="ContentType">
    <vt:lpwstr>Other Document</vt:lpwstr>
  </property>
  <property fmtid="{D5CDD505-2E9C-101B-9397-08002B2CF9AE}" pid="5" name="ContentTypeId">
    <vt:lpwstr>0x010100D0A9377D425198468CEFF9520BD5DD26</vt:lpwstr>
  </property>
  <property fmtid="{D5CDD505-2E9C-101B-9397-08002B2CF9AE}" pid="6" name="FEDept">
    <vt:lpwstr>Employment</vt:lpwstr>
  </property>
  <property fmtid="{D5CDD505-2E9C-101B-9397-08002B2CF9AE}" pid="7" name="Subject">
    <vt:lpwstr>April 2012 Capability Policy and Procedure</vt:lpwstr>
  </property>
  <property fmtid="{D5CDD505-2E9C-101B-9397-08002B2CF9AE}" pid="8" name="ConversationTopic">
    <vt:lpwstr>April 2012 Capability Policy and Procedure</vt:lpwstr>
  </property>
  <property fmtid="{D5CDD505-2E9C-101B-9397-08002B2CF9AE}" pid="9" name="Title">
    <vt:lpwstr>April 2012 Capability Policy and Procedure</vt:lpwstr>
  </property>
  <property fmtid="{D5CDD505-2E9C-101B-9397-08002B2CF9AE}" pid="10" name="Typist">
    <vt:lpwstr>jsl</vt:lpwstr>
  </property>
  <property fmtid="{D5CDD505-2E9C-101B-9397-08002B2CF9AE}" pid="11" name="Recipient">
    <vt:lpwstr/>
  </property>
  <property fmtid="{D5CDD505-2E9C-101B-9397-08002B2CF9AE}" pid="12" name="YourRef">
    <vt:lpwstr/>
  </property>
  <property fmtid="{D5CDD505-2E9C-101B-9397-08002B2CF9AE}" pid="13" name="ClientNumber">
    <vt:lpwstr>29522</vt:lpwstr>
  </property>
  <property fmtid="{D5CDD505-2E9C-101B-9397-08002B2CF9AE}" pid="14" name="MatterNumber">
    <vt:lpwstr>00004</vt:lpwstr>
  </property>
  <property fmtid="{D5CDD505-2E9C-101B-9397-08002B2CF9AE}" pid="15" name="MatterPartner">
    <vt:lpwstr>DJV</vt:lpwstr>
  </property>
  <property fmtid="{D5CDD505-2E9C-101B-9397-08002B2CF9AE}" pid="16" name="MatterFeeEarner">
    <vt:lpwstr>JSL</vt:lpwstr>
  </property>
  <property fmtid="{D5CDD505-2E9C-101B-9397-08002B2CF9AE}" pid="17" name="WSVersion">
    <vt:lpwstr>VN 4 200412 11-03-00</vt:lpwstr>
  </property>
  <property fmtid="{D5CDD505-2E9C-101B-9397-08002B2CF9AE}" pid="18" name="Doc ID">
    <vt:lpwstr>1774808</vt:lpwstr>
  </property>
  <property fmtid="{D5CDD505-2E9C-101B-9397-08002B2CF9AE}" pid="19" name="Doc Ref">
    <vt:lpwstr>1774808\5.0</vt:lpwstr>
  </property>
  <property fmtid="{D5CDD505-2E9C-101B-9397-08002B2CF9AE}" pid="20" name="ReceivedTime">
    <vt:lpwstr/>
  </property>
  <property fmtid="{D5CDD505-2E9C-101B-9397-08002B2CF9AE}" pid="21" name="xCreated Date">
    <vt:lpwstr/>
  </property>
  <property fmtid="{D5CDD505-2E9C-101B-9397-08002B2CF9AE}" pid="22" name="xVersion Labels">
    <vt:lpwstr/>
  </property>
  <property fmtid="{D5CDD505-2E9C-101B-9397-08002B2CF9AE}" pid="23" name="To">
    <vt:lpwstr/>
  </property>
  <property fmtid="{D5CDD505-2E9C-101B-9397-08002B2CF9AE}" pid="24" name="Attach Count">
    <vt:lpwstr/>
  </property>
  <property fmtid="{D5CDD505-2E9C-101B-9397-08002B2CF9AE}" pid="25" name="Archived Date">
    <vt:lpwstr/>
  </property>
  <property fmtid="{D5CDD505-2E9C-101B-9397-08002B2CF9AE}" pid="26" name="SentOn">
    <vt:lpwstr/>
  </property>
  <property fmtid="{D5CDD505-2E9C-101B-9397-08002B2CF9AE}" pid="27" name="xModified Date">
    <vt:lpwstr/>
  </property>
  <property fmtid="{D5CDD505-2E9C-101B-9397-08002B2CF9AE}" pid="28" name="CC">
    <vt:lpwstr/>
  </property>
  <property fmtid="{D5CDD505-2E9C-101B-9397-08002B2CF9AE}" pid="29" name="Office">
    <vt:lpwstr/>
  </property>
  <property fmtid="{D5CDD505-2E9C-101B-9397-08002B2CF9AE}" pid="30" name="LastAuthor">
    <vt:lpwstr/>
  </property>
  <property fmtid="{D5CDD505-2E9C-101B-9397-08002B2CF9AE}" pid="31" name="Importance">
    <vt:lpwstr/>
  </property>
  <property fmtid="{D5CDD505-2E9C-101B-9397-08002B2CF9AE}" pid="32" name="xModified Date0">
    <vt:lpwstr/>
  </property>
  <property fmtid="{D5CDD505-2E9C-101B-9397-08002B2CF9AE}" pid="33" name="EmailPwdProtected">
    <vt:lpwstr>0</vt:lpwstr>
  </property>
  <property fmtid="{D5CDD505-2E9C-101B-9397-08002B2CF9AE}" pid="34" name="Author0">
    <vt:lpwstr/>
  </property>
  <property fmtid="{D5CDD505-2E9C-101B-9397-08002B2CF9AE}" pid="35" name="BCC">
    <vt:lpwstr/>
  </property>
  <property fmtid="{D5CDD505-2E9C-101B-9397-08002B2CF9AE}" pid="36" name="From">
    <vt:lpwstr/>
  </property>
  <property fmtid="{D5CDD505-2E9C-101B-9397-08002B2CF9AE}" pid="37" name="MediaServiceImageTags">
    <vt:lpwstr/>
  </property>
</Properties>
</file>