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84C9" w14:textId="5BB0A1DB" w:rsidR="009E3381" w:rsidRDefault="00A74E19">
      <w:pPr>
        <w:rPr>
          <w:rFonts w:ascii="Arial" w:hAnsi="Arial" w:cs="Arial"/>
          <w:b/>
          <w:bCs/>
        </w:rPr>
      </w:pPr>
      <w:r w:rsidRPr="00A74E19">
        <w:rPr>
          <w:rFonts w:ascii="Arial" w:hAnsi="Arial" w:cs="Arial"/>
          <w:b/>
          <w:bCs/>
        </w:rPr>
        <w:t>Meeting with Rachel Goodwin HMI 4</w:t>
      </w:r>
      <w:r w:rsidRPr="00A74E19">
        <w:rPr>
          <w:rFonts w:ascii="Arial" w:hAnsi="Arial" w:cs="Arial"/>
          <w:b/>
          <w:bCs/>
          <w:vertAlign w:val="superscript"/>
        </w:rPr>
        <w:t>th</w:t>
      </w:r>
      <w:r w:rsidRPr="00A74E19">
        <w:rPr>
          <w:rFonts w:ascii="Arial" w:hAnsi="Arial" w:cs="Arial"/>
          <w:b/>
          <w:bCs/>
        </w:rPr>
        <w:t xml:space="preserve"> April 2022</w:t>
      </w:r>
    </w:p>
    <w:p w14:paraId="213ABF9E" w14:textId="2C3580A6" w:rsidR="00A74E19" w:rsidRPr="00A74E19" w:rsidRDefault="00A74E19" w:rsidP="00A74E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Agreed to meet ½ termly</w:t>
      </w:r>
    </w:p>
    <w:p w14:paraId="1B951B80" w14:textId="693731EE" w:rsidR="00A74E19" w:rsidRPr="00A74E19" w:rsidRDefault="00A74E19" w:rsidP="00A74E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Happy to provide updates on inspection for Heads – possible date 1</w:t>
      </w:r>
      <w:r w:rsidRPr="00A74E1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as a face-to-face session (Park Royal)</w:t>
      </w:r>
    </w:p>
    <w:p w14:paraId="444A6950" w14:textId="058371F9" w:rsidR="00A74E19" w:rsidRPr="00A74E19" w:rsidRDefault="00A74E19" w:rsidP="00A74E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Going to speak to NW Directors on 6</w:t>
      </w:r>
      <w:r w:rsidRPr="00A74E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at 9.00 a.m.</w:t>
      </w:r>
    </w:p>
    <w:p w14:paraId="1EB81043" w14:textId="1FD496DC" w:rsidR="00A74E19" w:rsidRPr="00A74E19" w:rsidRDefault="00A74E19" w:rsidP="00A74E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Clarified that Ofsted will conduct inspections on a Friday</w:t>
      </w:r>
    </w:p>
    <w:p w14:paraId="39AC37B6" w14:textId="30200C45" w:rsidR="00A74E19" w:rsidRPr="00A74E19" w:rsidRDefault="00A74E19" w:rsidP="00A74E1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From September the timeline for inspecting ‘Good’ schools will be reduced to 3 terms later than expected rather than 6 terms.</w:t>
      </w:r>
    </w:p>
    <w:p w14:paraId="60273888" w14:textId="77777777" w:rsidR="00032199" w:rsidRDefault="00032199" w:rsidP="00A74E19">
      <w:pPr>
        <w:rPr>
          <w:rFonts w:ascii="Arial" w:hAnsi="Arial" w:cs="Arial"/>
          <w:b/>
          <w:bCs/>
        </w:rPr>
      </w:pPr>
    </w:p>
    <w:p w14:paraId="58838C4E" w14:textId="445A882E" w:rsidR="00A74E19" w:rsidRDefault="00A74E19" w:rsidP="00A74E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Issues/</w:t>
      </w:r>
      <w:r w:rsidR="0003219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reas of focus in current inspections</w:t>
      </w:r>
    </w:p>
    <w:p w14:paraId="261ED52D" w14:textId="46AFDE81" w:rsidR="00A74E19" w:rsidRDefault="00A74E19" w:rsidP="00A74E19">
      <w:pPr>
        <w:rPr>
          <w:rFonts w:ascii="Arial" w:hAnsi="Arial" w:cs="Arial"/>
        </w:rPr>
      </w:pPr>
      <w:r w:rsidRPr="00A74E19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: </w:t>
      </w:r>
    </w:p>
    <w:p w14:paraId="63F7D11B" w14:textId="0B351D72" w:rsidR="00A74E19" w:rsidRDefault="00A74E19" w:rsidP="00A74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are leaders doing to ensure the</w:t>
      </w:r>
      <w:r w:rsidR="0003219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are securing improved attendance and reducing persistent absence?</w:t>
      </w:r>
    </w:p>
    <w:p w14:paraId="172E9D50" w14:textId="0488C3A1" w:rsidR="00A74E19" w:rsidRDefault="00A74E19" w:rsidP="00A74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Are leaders analysing attendance data and how are they using this to identify the barriers to securing good attendance</w:t>
      </w:r>
      <w:r w:rsidR="00032199">
        <w:rPr>
          <w:rFonts w:ascii="Arial" w:hAnsi="Arial" w:cs="Arial"/>
        </w:rPr>
        <w:t>?</w:t>
      </w:r>
    </w:p>
    <w:p w14:paraId="422AF87F" w14:textId="4772CC63" w:rsidR="00A74E19" w:rsidRDefault="00A74E19" w:rsidP="00A74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are leaders doing to remove an</w:t>
      </w:r>
      <w:r w:rsidR="000C64C7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links between attendance and safeguarding?</w:t>
      </w:r>
    </w:p>
    <w:p w14:paraId="16544547" w14:textId="73F363FB" w:rsidR="00A74E19" w:rsidRDefault="00A74E19" w:rsidP="00A74E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Secondary Schools</w:t>
      </w:r>
    </w:p>
    <w:p w14:paraId="5B4F7DFB" w14:textId="5A089939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4E19">
        <w:rPr>
          <w:rFonts w:ascii="Arial" w:hAnsi="Arial" w:cs="Arial"/>
        </w:rPr>
        <w:t xml:space="preserve">Scrutinising </w:t>
      </w:r>
      <w:r>
        <w:rPr>
          <w:rFonts w:ascii="Arial" w:hAnsi="Arial" w:cs="Arial"/>
        </w:rPr>
        <w:t xml:space="preserve">the use of ‘part-time’ timetables for students – these should only be used on a </w:t>
      </w:r>
      <w:proofErr w:type="gramStart"/>
      <w:r>
        <w:rPr>
          <w:rFonts w:ascii="Arial" w:hAnsi="Arial" w:cs="Arial"/>
        </w:rPr>
        <w:t>short term</w:t>
      </w:r>
      <w:proofErr w:type="gramEnd"/>
      <w:r>
        <w:rPr>
          <w:rFonts w:ascii="Arial" w:hAnsi="Arial" w:cs="Arial"/>
        </w:rPr>
        <w:t xml:space="preserve"> basis and there needs to be a clear rationale.</w:t>
      </w:r>
    </w:p>
    <w:p w14:paraId="16EB0CBB" w14:textId="36C83523" w:rsidR="00A74E19" w:rsidRDefault="00A74E19" w:rsidP="00A74E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Curriculum</w:t>
      </w:r>
    </w:p>
    <w:p w14:paraId="39AB61A6" w14:textId="0DC59EFB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Reading is still a</w:t>
      </w:r>
      <w:r w:rsidR="0003219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area for deep dives in primary schools – but not just the younger pupils – also looking at reading in KS2.</w:t>
      </w:r>
    </w:p>
    <w:p w14:paraId="7A02B9F1" w14:textId="1CC1E6B0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Also looking at reading in secondary schools – but not just year 7 – right the way up to year 11.  What steps are leaders </w:t>
      </w:r>
      <w:r w:rsidR="008A0544" w:rsidRPr="008A0544">
        <w:rPr>
          <w:rFonts w:ascii="Arial" w:hAnsi="Arial" w:cs="Arial"/>
        </w:rPr>
        <w:t>taking for</w:t>
      </w:r>
      <w:r w:rsidRPr="008A0544">
        <w:rPr>
          <w:rFonts w:ascii="Arial" w:hAnsi="Arial" w:cs="Arial"/>
        </w:rPr>
        <w:t xml:space="preserve"> those</w:t>
      </w:r>
      <w:r>
        <w:rPr>
          <w:rFonts w:ascii="Arial" w:hAnsi="Arial" w:cs="Arial"/>
        </w:rPr>
        <w:t xml:space="preserve"> behind with reading?</w:t>
      </w:r>
    </w:p>
    <w:p w14:paraId="59F33A98" w14:textId="767D6A0E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all staff in secondary schools understand that reading is a barrier to accessing the curriculum in all subjects, not just English</w:t>
      </w:r>
      <w:r w:rsidR="00032199">
        <w:rPr>
          <w:rFonts w:ascii="Arial" w:hAnsi="Arial" w:cs="Arial"/>
        </w:rPr>
        <w:t>?</w:t>
      </w:r>
    </w:p>
    <w:p w14:paraId="73D27BF6" w14:textId="4E2AF511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Focus on EYFS as this is the ‘cornerstone’ for all learning.</w:t>
      </w:r>
    </w:p>
    <w:p w14:paraId="610867B0" w14:textId="46D15505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all teachers understand the Early Years curriculum and that this is the star</w:t>
      </w:r>
      <w:r w:rsidR="00032199">
        <w:rPr>
          <w:rFonts w:ascii="Arial" w:hAnsi="Arial" w:cs="Arial"/>
        </w:rPr>
        <w:t>t</w:t>
      </w:r>
      <w:r>
        <w:rPr>
          <w:rFonts w:ascii="Arial" w:hAnsi="Arial" w:cs="Arial"/>
        </w:rPr>
        <w:t>ing point for the development of the curriculum?</w:t>
      </w:r>
    </w:p>
    <w:p w14:paraId="68B794F7" w14:textId="029EEB17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Gaps in learning in KS2 may have the antecedents in poor provision in Early Years</w:t>
      </w:r>
      <w:r w:rsidR="00032199">
        <w:rPr>
          <w:rFonts w:ascii="Arial" w:hAnsi="Arial" w:cs="Arial"/>
        </w:rPr>
        <w:t>.</w:t>
      </w:r>
    </w:p>
    <w:p w14:paraId="441B0C8E" w14:textId="404D8195" w:rsid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SEND pupils are a focus and how is their curriculum being adapted to suit their needs</w:t>
      </w:r>
      <w:r w:rsidR="00032199">
        <w:rPr>
          <w:rFonts w:ascii="Arial" w:hAnsi="Arial" w:cs="Arial"/>
        </w:rPr>
        <w:t>?</w:t>
      </w:r>
    </w:p>
    <w:p w14:paraId="25E4C625" w14:textId="2E8F57F8" w:rsidR="00A74E19" w:rsidRPr="00A74E19" w:rsidRDefault="00A74E19" w:rsidP="00A74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When adapting the curriculum for SEND pupils the intent must be the same for all pupils – the implementation stage is where the variation should be used to address specific needs.</w:t>
      </w:r>
    </w:p>
    <w:sectPr w:rsidR="00A74E19" w:rsidRPr="00A74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978"/>
    <w:multiLevelType w:val="hybridMultilevel"/>
    <w:tmpl w:val="45EE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538F"/>
    <w:multiLevelType w:val="hybridMultilevel"/>
    <w:tmpl w:val="C7AEF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50D7B"/>
    <w:multiLevelType w:val="hybridMultilevel"/>
    <w:tmpl w:val="5BD4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38895">
    <w:abstractNumId w:val="1"/>
  </w:num>
  <w:num w:numId="2" w16cid:durableId="171771540">
    <w:abstractNumId w:val="0"/>
  </w:num>
  <w:num w:numId="3" w16cid:durableId="117194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E19"/>
    <w:rsid w:val="00032199"/>
    <w:rsid w:val="000C64C7"/>
    <w:rsid w:val="00391D19"/>
    <w:rsid w:val="008A0544"/>
    <w:rsid w:val="009E3381"/>
    <w:rsid w:val="00A74E19"/>
    <w:rsid w:val="00B47077"/>
    <w:rsid w:val="00D508A5"/>
    <w:rsid w:val="00E7093B"/>
    <w:rsid w:val="00F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EA1F"/>
  <w15:docId w15:val="{56632A5F-A805-4DCA-BC13-CB1E22F7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74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4E1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74E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3" ma:contentTypeDescription="Create a new document." ma:contentTypeScope="" ma:versionID="36705287e3315c001b10a1740473b216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a62456fa198804b08bee9af0b4857abc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F550D-9E85-4118-8F68-D2197147B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57F08-5D24-41F4-84B2-1B71E7234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1D4CA-FC84-47C4-B89C-8087F39A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Cunningham</dc:creator>
  <cp:keywords/>
  <dc:description/>
  <cp:lastModifiedBy>Sue Jenkinson</cp:lastModifiedBy>
  <cp:revision>2</cp:revision>
  <dcterms:created xsi:type="dcterms:W3CDTF">2022-04-25T11:30:00Z</dcterms:created>
  <dcterms:modified xsi:type="dcterms:W3CDTF">2022-04-25T11:30:00Z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